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FEB8D" w14:textId="57E9DBEB" w:rsidR="001F5C3D" w:rsidRDefault="00CB4A63" w:rsidP="004F29D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BA103D9" wp14:editId="4B1D954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8F52295" wp14:editId="7F3C7AC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1A6A05C" w14:textId="77777777" w:rsidR="00032A6F" w:rsidRPr="000873E3" w:rsidRDefault="00032A6F" w:rsidP="004F29D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6E2A380C" w14:textId="77777777" w:rsidR="000F0E9F" w:rsidRPr="007F70C3" w:rsidRDefault="000F0E9F" w:rsidP="000F0E9F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Pascal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II</w:t>
      </w:r>
    </w:p>
    <w:p w14:paraId="64B51606" w14:textId="77777777" w:rsidR="000F0E9F" w:rsidRDefault="000F0E9F" w:rsidP="000F0E9F">
      <w:pPr>
        <w:jc w:val="both"/>
        <w:rPr>
          <w:rFonts w:ascii="Helvetica" w:hAnsi="Helvetica"/>
        </w:rPr>
      </w:pPr>
    </w:p>
    <w:p w14:paraId="121AD327" w14:textId="77777777" w:rsidR="000F0E9F" w:rsidRDefault="000F0E9F" w:rsidP="000F0E9F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A233305" w14:textId="77777777" w:rsidR="000F0E9F" w:rsidRPr="007F70C3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236914F8" w14:textId="77777777" w:rsidR="000F0E9F" w:rsidRPr="000D397A" w:rsidRDefault="000F0E9F" w:rsidP="000F0E9F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115632E2" w14:textId="77777777" w:rsidR="000F0E9F" w:rsidRPr="000D397A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“Felizes os que acreditam sem terem visto”.</w:t>
      </w:r>
    </w:p>
    <w:p w14:paraId="32EAB1D6" w14:textId="77777777" w:rsidR="000F0E9F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0B53F3F" w14:textId="77777777" w:rsidR="000F0E9F" w:rsidRPr="000D397A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448524A" w14:textId="77777777" w:rsidR="000F0E9F" w:rsidRPr="007F70C3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1589CB35" w14:textId="77777777" w:rsidR="000F0E9F" w:rsidRPr="00B0524D" w:rsidRDefault="000F0E9F" w:rsidP="000F0E9F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2458080" w14:textId="77777777" w:rsidR="000F0E9F" w:rsidRPr="00F667FE" w:rsidRDefault="000F0E9F" w:rsidP="000F0E9F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1F5F9CF2" w14:textId="77777777" w:rsidR="000F0E9F" w:rsidRPr="00B0524D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Alargar</w:t>
      </w:r>
    </w:p>
    <w:p w14:paraId="3214BFB7" w14:textId="77777777" w:rsidR="000F0E9F" w:rsidRPr="00B0524D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10B941D" w14:textId="77777777" w:rsidR="000F0E9F" w:rsidRPr="00F667FE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143E0510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Mantendo o aspeto florido do espaço litúrgico e o cartaz do Ano Pastoral com as atitudes a viver em cada Tempo Litúrgico, de forma particular com a da Páscoa – ALARGAR –, acrescentar-se-á o dístico MISERICÓRDIA à árvore desta caminhada litúrgica, tendo por base a bem-aventurança “felizes os misericordiosos, porque alcançarão misericórdia”.</w:t>
      </w:r>
    </w:p>
    <w:p w14:paraId="2A54F933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18E8F0D2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</w:p>
    <w:p w14:paraId="3B6B7338" w14:textId="77777777" w:rsidR="000F0E9F" w:rsidRPr="00FD241E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42FF766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F32C58A" w14:textId="77777777" w:rsidR="000F0E9F" w:rsidRPr="00F667FE" w:rsidRDefault="000F0E9F" w:rsidP="000F0E9F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39D135E5" w14:textId="7957299D" w:rsidR="000F0E9F" w:rsidRPr="0081210B" w:rsidRDefault="000F0E9F" w:rsidP="000F0E9F">
      <w:pPr>
        <w:pStyle w:val="Pa0"/>
        <w:numPr>
          <w:ilvl w:val="0"/>
          <w:numId w:val="7"/>
        </w:numPr>
        <w:spacing w:line="276" w:lineRule="auto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Anamnese</w:t>
      </w:r>
    </w:p>
    <w:p w14:paraId="2A0D6836" w14:textId="77777777" w:rsidR="000F0E9F" w:rsidRPr="00DA2CD9" w:rsidRDefault="000F0E9F" w:rsidP="000F0E9F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 w:rsidRPr="00DA2CD9">
        <w:rPr>
          <w:rFonts w:ascii="Helvetica" w:hAnsi="Helvetica"/>
          <w:color w:val="808080" w:themeColor="background1" w:themeShade="80"/>
        </w:rPr>
        <w:t xml:space="preserve">Antes da </w:t>
      </w:r>
      <w:r>
        <w:rPr>
          <w:rFonts w:ascii="Helvetica" w:hAnsi="Helvetica"/>
          <w:color w:val="808080" w:themeColor="background1" w:themeShade="80"/>
        </w:rPr>
        <w:t>anamnese,</w:t>
      </w:r>
      <w:r w:rsidRPr="00DA2CD9">
        <w:rPr>
          <w:rFonts w:ascii="Helvetica" w:hAnsi="Helvetica"/>
          <w:color w:val="808080" w:themeColor="background1" w:themeShade="80"/>
        </w:rPr>
        <w:t xml:space="preserve"> na Oração Eucarística, será conveniente ler a seguinte admonição, como mote explicativo:</w:t>
      </w:r>
    </w:p>
    <w:p w14:paraId="5F63A72C" w14:textId="77777777" w:rsidR="000F0E9F" w:rsidRDefault="000F0E9F" w:rsidP="000F0E9F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Felizes os misericordiosos, porque alcançarão misericórdia.</w:t>
      </w:r>
    </w:p>
    <w:p w14:paraId="0D112EBC" w14:textId="77777777" w:rsidR="000F0E9F" w:rsidRDefault="000F0E9F" w:rsidP="000F0E9F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Neste Domingo da Divina Misericórdia, sentimos que o encontro com Jesus Ressuscitado nos faz acreditar na sua capacidade de transformar a nossa vida, a partir do amor com que plenifica o </w:t>
      </w:r>
      <w:r>
        <w:rPr>
          <w:rFonts w:ascii="Helvetica" w:hAnsi="Helvetica"/>
        </w:rPr>
        <w:lastRenderedPageBreak/>
        <w:t>nosso coração, que se realiza e atualiza na celebração do mistério pascal.</w:t>
      </w:r>
    </w:p>
    <w:p w14:paraId="673A9D6A" w14:textId="77777777" w:rsidR="000F0E9F" w:rsidRDefault="000F0E9F" w:rsidP="000F0E9F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Por isso, obedientes ao mandato recebido do Ressuscitado, fazemos memória da sua bem-aventurada Paixão, Crucifixão, Morte, Ressurreição e Ascensão.</w:t>
      </w:r>
    </w:p>
    <w:p w14:paraId="4EB5D169" w14:textId="77777777" w:rsidR="000F0E9F" w:rsidRDefault="000F0E9F" w:rsidP="000F0E9F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Sejamos missionários da misericórdia do Senhor, que Ele nos concede sempre que celebramos o memorial da sua Paixão e Ressurreição na Eucaristia.</w:t>
      </w:r>
    </w:p>
    <w:p w14:paraId="302F842F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No final da admonição, alguns membros do grupo de catequistas colocarão o dístico MISERICÓRDIA na árvore da caminhada. </w:t>
      </w:r>
    </w:p>
    <w:p w14:paraId="29EECD27" w14:textId="77777777" w:rsidR="000F0E9F" w:rsidRDefault="000F0E9F" w:rsidP="000F0E9F">
      <w:pPr>
        <w:spacing w:line="276" w:lineRule="auto"/>
        <w:ind w:left="709"/>
        <w:jc w:val="both"/>
        <w:rPr>
          <w:strike/>
        </w:rPr>
      </w:pPr>
    </w:p>
    <w:p w14:paraId="49410EFC" w14:textId="3961692F" w:rsidR="000F0E9F" w:rsidRPr="0081210B" w:rsidRDefault="000F0E9F" w:rsidP="000F0E9F">
      <w:pPr>
        <w:pStyle w:val="Pa0"/>
        <w:numPr>
          <w:ilvl w:val="0"/>
          <w:numId w:val="7"/>
        </w:numPr>
        <w:spacing w:line="276" w:lineRule="auto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Mistério da Fé</w:t>
      </w:r>
    </w:p>
    <w:p w14:paraId="5FE8ADC4" w14:textId="77777777" w:rsidR="000F0E9F" w:rsidRPr="00AA5465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 w:rsidRPr="00AA5465">
        <w:rPr>
          <w:rFonts w:ascii="Helvetica" w:hAnsi="Helvetica"/>
        </w:rPr>
        <w:t>Depois da narração da Eucaristia, sugere-se que se cante a aclamação “Mistério da fé para a salvação do mundo”.</w:t>
      </w:r>
    </w:p>
    <w:p w14:paraId="7C5F1855" w14:textId="77777777" w:rsidR="000F0E9F" w:rsidRPr="00EB6D9C" w:rsidRDefault="000F0E9F" w:rsidP="000F0E9F">
      <w:pPr>
        <w:spacing w:line="276" w:lineRule="auto"/>
        <w:ind w:left="709"/>
        <w:jc w:val="both"/>
        <w:rPr>
          <w:strike/>
        </w:rPr>
      </w:pPr>
    </w:p>
    <w:p w14:paraId="673576CD" w14:textId="77777777" w:rsidR="000F0E9F" w:rsidRPr="00F667FE" w:rsidRDefault="000F0E9F" w:rsidP="000F0E9F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4F845160" w14:textId="0AD82048" w:rsidR="000F0E9F" w:rsidRDefault="000F0E9F" w:rsidP="000F0E9F">
      <w:pPr>
        <w:pStyle w:val="Pa0"/>
        <w:numPr>
          <w:ilvl w:val="0"/>
          <w:numId w:val="8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</w:t>
      </w:r>
    </w:p>
    <w:p w14:paraId="205B1CE3" w14:textId="347C608E" w:rsidR="000F0E9F" w:rsidRPr="001E7F1B" w:rsidRDefault="000F0E9F" w:rsidP="005F105F">
      <w:pPr>
        <w:ind w:left="709"/>
        <w:jc w:val="both"/>
      </w:pPr>
      <w:r>
        <w:rPr>
          <w:rFonts w:ascii="Helvetica" w:hAnsi="Helvetica"/>
          <w:b/>
          <w:bCs/>
          <w:color w:val="C2D69B"/>
        </w:rPr>
        <w:t xml:space="preserve">. </w:t>
      </w:r>
      <w:r w:rsidR="001E7F1B" w:rsidRPr="001E7F1B">
        <w:rPr>
          <w:rFonts w:ascii="Helvetica" w:hAnsi="Helvetica"/>
          <w:b/>
          <w:bCs/>
        </w:rPr>
        <w:t>Continuamos a celebrar com frescura e alegria o Mistério central da nossa Fé, o Mistério Pascal de Jesus Cristo.</w:t>
      </w:r>
    </w:p>
    <w:p w14:paraId="737E1E66" w14:textId="007864B6" w:rsidR="000F0E9F" w:rsidRPr="001E7F1B" w:rsidRDefault="001E7F1B" w:rsidP="005F105F">
      <w:pPr>
        <w:ind w:left="709"/>
        <w:jc w:val="both"/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E7F1B">
        <w:rPr>
          <w:rFonts w:ascii="Helvetica" w:hAnsi="Helvetica"/>
          <w:b/>
          <w:bCs/>
        </w:rPr>
        <w:t>A Páscoa do Senhor é a grande manifestação do misericórdia do nosso Deus. Assumiu, assume e assumirá a nossa humanidade!</w:t>
      </w:r>
    </w:p>
    <w:p w14:paraId="1994E741" w14:textId="6C7407E6" w:rsidR="001E7F1B" w:rsidRPr="001E7F1B" w:rsidRDefault="001E7F1B" w:rsidP="005F105F">
      <w:pPr>
        <w:ind w:left="709"/>
        <w:jc w:val="both"/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E7F1B">
        <w:rPr>
          <w:rFonts w:ascii="Helvetica" w:hAnsi="Helvetica"/>
          <w:b/>
          <w:bCs/>
        </w:rPr>
        <w:t xml:space="preserve">O Texto do livro dos Atos faz-nos contemplar a multidão dos que abraçam a fé. Este continua a ser o sonho da nossa Páscoa hoje. Que a nossa sombra seja pascal e a todos dê motivos para </w:t>
      </w:r>
      <w:r>
        <w:rPr>
          <w:rFonts w:ascii="Helvetica" w:hAnsi="Helvetica"/>
          <w:b/>
          <w:bCs/>
        </w:rPr>
        <w:t xml:space="preserve">em todos despertar e </w:t>
      </w:r>
      <w:r w:rsidRPr="001E7F1B">
        <w:rPr>
          <w:rFonts w:ascii="Helvetica" w:hAnsi="Helvetica"/>
          <w:b/>
          <w:bCs/>
        </w:rPr>
        <w:t>avivar a fé.</w:t>
      </w:r>
      <w:r>
        <w:rPr>
          <w:rFonts w:ascii="Helvetica" w:hAnsi="Helvetica"/>
          <w:b/>
          <w:bCs/>
        </w:rPr>
        <w:t xml:space="preserve"> Queremos “ser Esperança”.</w:t>
      </w:r>
    </w:p>
    <w:p w14:paraId="303506DE" w14:textId="76BF9991" w:rsidR="001E7F1B" w:rsidRPr="001E7F1B" w:rsidRDefault="001E7F1B" w:rsidP="005F105F">
      <w:pPr>
        <w:ind w:left="709"/>
        <w:jc w:val="both"/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E7F1B">
        <w:rPr>
          <w:rFonts w:ascii="Helvetica" w:hAnsi="Helvetica"/>
          <w:b/>
          <w:bCs/>
        </w:rPr>
        <w:t>A segunda leitura, do livro do Apocalipse, traz-nos a grande revelação de presença e da manifestação do ressuscitado. Ele está aqui.</w:t>
      </w:r>
    </w:p>
    <w:p w14:paraId="2F73404B" w14:textId="35B2ECAF" w:rsidR="001E7F1B" w:rsidRPr="001E7F1B" w:rsidRDefault="001E7F1B" w:rsidP="005F105F">
      <w:pPr>
        <w:ind w:left="709"/>
        <w:jc w:val="both"/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E7F1B">
        <w:rPr>
          <w:rFonts w:ascii="Helvetica" w:hAnsi="Helvetica"/>
          <w:b/>
          <w:bCs/>
        </w:rPr>
        <w:t>O Ressuscitado, na Sua infinita Misericórdia, vence as barreiras das portas fechadas e do medo, traz a Paz, envia e capacita os enviados com o dom do Seu Espírito.</w:t>
      </w:r>
    </w:p>
    <w:p w14:paraId="190A2826" w14:textId="09115DF4" w:rsidR="001E7F1B" w:rsidRDefault="001E7F1B" w:rsidP="005F105F">
      <w:pPr>
        <w:ind w:left="709"/>
        <w:jc w:val="both"/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E7F1B">
        <w:rPr>
          <w:rFonts w:ascii="Helvetica" w:hAnsi="Helvetica"/>
          <w:b/>
          <w:bCs/>
        </w:rPr>
        <w:t>A dificuldade em acreditar na vitória da vida e na força da ressurreição continuará a existir, mas o Senhor jamais desistirá de “aparecer”.</w:t>
      </w:r>
      <w:r w:rsidR="005F105F">
        <w:rPr>
          <w:rFonts w:ascii="Helvetica" w:hAnsi="Helvetica"/>
          <w:b/>
          <w:bCs/>
        </w:rPr>
        <w:t xml:space="preserve"> “Ele vive!”</w:t>
      </w:r>
    </w:p>
    <w:p w14:paraId="408C9DC7" w14:textId="77777777" w:rsidR="005F105F" w:rsidRPr="001E7F1B" w:rsidRDefault="005F105F" w:rsidP="000F0E9F">
      <w:pPr>
        <w:ind w:left="709"/>
      </w:pPr>
    </w:p>
    <w:p w14:paraId="091B957B" w14:textId="65FDC6F9" w:rsidR="000F0E9F" w:rsidRPr="00FD241E" w:rsidRDefault="000F0E9F" w:rsidP="000F0E9F">
      <w:pPr>
        <w:pStyle w:val="Pa0"/>
        <w:numPr>
          <w:ilvl w:val="0"/>
          <w:numId w:val="8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Envio missionário</w:t>
      </w:r>
    </w:p>
    <w:p w14:paraId="02423E98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Ide! O Pai vos encha da sua misericórdia e vos conceda a paz.</w:t>
      </w:r>
    </w:p>
    <w:p w14:paraId="4267F575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94051BD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Ide! O Filho é o Primeiro e o Último, o que vive pelos séculos dos séculos.</w:t>
      </w:r>
    </w:p>
    <w:p w14:paraId="238C8E0A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231C8F5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>
        <w:rPr>
          <w:rFonts w:ascii="Helvetica" w:hAnsi="Helvetica"/>
        </w:rPr>
        <w:t>Ide! O Espírito divino realiza em vós maravilhas, ao aderirdes ao Senhor pela fé.</w:t>
      </w:r>
    </w:p>
    <w:p w14:paraId="2AF7491B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BBC4C13" w14:textId="77777777" w:rsidR="000F0E9F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C2F4BE2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</w:p>
    <w:p w14:paraId="1D7EFBE3" w14:textId="77777777" w:rsidR="000F0E9F" w:rsidRPr="007F70C3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B9204B0" w14:textId="77777777" w:rsidR="000F0E9F" w:rsidRDefault="000F0E9F" w:rsidP="000F0E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BCAA9E2" w14:textId="3A12B673" w:rsidR="000F0E9F" w:rsidRPr="0025405A" w:rsidRDefault="000F0E9F" w:rsidP="0025405A">
      <w:pPr>
        <w:rPr>
          <w:rFonts w:ascii="Helvetica" w:eastAsia="Times New Roman" w:hAnsi="Helvetica"/>
          <w:sz w:val="20"/>
          <w:szCs w:val="20"/>
          <w:lang w:val="en-US"/>
        </w:rPr>
      </w:pPr>
      <w:r w:rsidRPr="0025405A">
        <w:rPr>
          <w:rFonts w:ascii="Helvetica" w:hAnsi="Helvetica"/>
          <w:b/>
          <w:bCs/>
          <w:color w:val="C2D69B"/>
        </w:rPr>
        <w:t xml:space="preserve">[Entrada]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Exultai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de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alegria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- F. Silva (NRMS 97 | IC, p. 294)</w:t>
      </w:r>
    </w:p>
    <w:p w14:paraId="48E403B1" w14:textId="7AEE23BA" w:rsidR="000F0E9F" w:rsidRPr="0025405A" w:rsidRDefault="000F0E9F" w:rsidP="0025405A">
      <w:pPr>
        <w:rPr>
          <w:rFonts w:ascii="Helvetica" w:eastAsia="Times New Roman" w:hAnsi="Helvetica"/>
          <w:sz w:val="20"/>
          <w:szCs w:val="20"/>
          <w:lang w:val="en-US"/>
        </w:rPr>
      </w:pPr>
      <w:r w:rsidRPr="0025405A">
        <w:rPr>
          <w:rFonts w:ascii="Helvetica" w:hAnsi="Helvetica"/>
          <w:b/>
          <w:bCs/>
          <w:color w:val="C2D69B"/>
        </w:rPr>
        <w:t>[Apresentação dos dons]</w:t>
      </w:r>
      <w:r w:rsidRPr="0025405A">
        <w:rPr>
          <w:rFonts w:ascii="Helvetica" w:hAnsi="Helvetica" w:cs="Courier"/>
          <w:color w:val="C2D69B"/>
        </w:rPr>
        <w:t xml:space="preserve">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Misericordes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sicut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Pater - Paul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Inwood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 </w:t>
      </w:r>
    </w:p>
    <w:p w14:paraId="6E6E66CE" w14:textId="1CDDA17D" w:rsidR="000F0E9F" w:rsidRPr="0025405A" w:rsidRDefault="000F0E9F" w:rsidP="0025405A">
      <w:pPr>
        <w:rPr>
          <w:rFonts w:ascii="Helvetica" w:eastAsia="Times New Roman" w:hAnsi="Helvetica"/>
          <w:sz w:val="20"/>
          <w:szCs w:val="20"/>
          <w:lang w:val="en-US"/>
        </w:rPr>
      </w:pPr>
      <w:r w:rsidRPr="0025405A">
        <w:rPr>
          <w:rFonts w:ascii="Helvetica" w:hAnsi="Helvetica"/>
          <w:b/>
          <w:bCs/>
          <w:color w:val="C2D69B"/>
        </w:rPr>
        <w:t xml:space="preserve">[Comunhão]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Porque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me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vês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,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acreditas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- Az. Oliveira (NRMS 97 | IC, p. 310-311)</w:t>
      </w:r>
    </w:p>
    <w:p w14:paraId="134ADD26" w14:textId="77777777" w:rsidR="0025405A" w:rsidRPr="0025405A" w:rsidRDefault="000F0E9F" w:rsidP="0025405A">
      <w:pPr>
        <w:rPr>
          <w:rFonts w:ascii="Helvetica" w:eastAsia="Times New Roman" w:hAnsi="Helvetica"/>
          <w:sz w:val="20"/>
          <w:szCs w:val="20"/>
          <w:lang w:val="en-US"/>
        </w:rPr>
      </w:pPr>
      <w:r w:rsidRPr="0025405A">
        <w:rPr>
          <w:rFonts w:ascii="Helvetica" w:hAnsi="Helvetica"/>
          <w:b/>
          <w:bCs/>
          <w:color w:val="C2D69B"/>
        </w:rPr>
        <w:t>[Final]</w:t>
      </w:r>
      <w:r w:rsidRPr="0025405A">
        <w:rPr>
          <w:rFonts w:ascii="Helvetica" w:hAnsi="Helvetica" w:cs="Courier"/>
          <w:color w:val="C2D69B"/>
        </w:rPr>
        <w:t xml:space="preserve">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Aleluia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!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Louvor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a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Vós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, ó Cristo - M. </w:t>
      </w:r>
      <w:proofErr w:type="spellStart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>Luís</w:t>
      </w:r>
      <w:proofErr w:type="spellEnd"/>
      <w:r w:rsidR="0025405A" w:rsidRPr="0025405A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(CAC, p. 250-251)</w:t>
      </w:r>
    </w:p>
    <w:p w14:paraId="1C6ACDF2" w14:textId="1AD8D4DF" w:rsidR="000F0E9F" w:rsidRPr="00494B02" w:rsidRDefault="000F0E9F" w:rsidP="000F0E9F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</w:p>
    <w:p w14:paraId="486B7FFA" w14:textId="77777777" w:rsidR="000F0E9F" w:rsidRPr="005A3444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</w:p>
    <w:p w14:paraId="5F196319" w14:textId="77777777" w:rsidR="000F0E9F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6BFBA8A5" w14:textId="77777777" w:rsidR="000F0E9F" w:rsidRPr="00FD241E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3081B7BB" w14:textId="77777777" w:rsidR="000F0E9F" w:rsidRPr="00B0524D" w:rsidRDefault="000F0E9F" w:rsidP="000F0E9F">
      <w:pPr>
        <w:spacing w:line="276" w:lineRule="auto"/>
        <w:ind w:left="709"/>
        <w:jc w:val="both"/>
        <w:rPr>
          <w:rFonts w:ascii="Helvetica" w:hAnsi="Helvetica"/>
        </w:rPr>
      </w:pPr>
    </w:p>
    <w:p w14:paraId="7B724916" w14:textId="5E644635" w:rsidR="000F0E9F" w:rsidRPr="00FD241E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da Missa do II Domingo da Páscoa (</w:t>
      </w:r>
      <w:r w:rsidRPr="00067678">
        <w:rPr>
          <w:rFonts w:ascii="Helvetica" w:hAnsi="Helvetica"/>
          <w:i/>
        </w:rPr>
        <w:t>Missal Romano</w:t>
      </w:r>
      <w:r w:rsidR="00244CD3">
        <w:rPr>
          <w:rFonts w:ascii="Helvetica" w:hAnsi="Helvetica"/>
        </w:rPr>
        <w:t>, p. 335.336</w:t>
      </w:r>
      <w:r w:rsidRPr="00FD241E">
        <w:rPr>
          <w:rFonts w:ascii="Helvetica" w:hAnsi="Helvetica"/>
          <w:color w:val="000000"/>
        </w:rPr>
        <w:t>)</w:t>
      </w:r>
    </w:p>
    <w:p w14:paraId="6A6ACE1F" w14:textId="77777777" w:rsidR="000F0E9F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Prefácio Pascal 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469)</w:t>
      </w:r>
    </w:p>
    <w:p w14:paraId="1E72624A" w14:textId="5CC0ACF3" w:rsidR="000F0E9F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Oração Eucarística III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529ss)</w:t>
      </w:r>
    </w:p>
    <w:p w14:paraId="2531815C" w14:textId="77777777" w:rsidR="000F0E9F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73C5D0B" w14:textId="77777777" w:rsidR="000F0E9F" w:rsidRPr="00B0524D" w:rsidRDefault="000F0E9F" w:rsidP="000F0E9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1CA58CB" w14:textId="77777777" w:rsidR="000F0E9F" w:rsidRPr="00FD241E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2ABD4FDF" w14:textId="77777777" w:rsidR="000F0E9F" w:rsidRDefault="000F0E9F" w:rsidP="000F0E9F">
      <w:pPr>
        <w:spacing w:line="276" w:lineRule="auto"/>
        <w:jc w:val="both"/>
        <w:rPr>
          <w:rFonts w:ascii="Helvetica" w:hAnsi="Helvetica"/>
        </w:rPr>
      </w:pPr>
    </w:p>
    <w:p w14:paraId="3BADD59C" w14:textId="4D0F7984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V/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color w:val="000000"/>
        </w:rPr>
        <w:t>I</w:t>
      </w:r>
      <w:r w:rsidRPr="001B0AD3">
        <w:rPr>
          <w:rFonts w:ascii="Helvetica" w:eastAsia="Times New Roman" w:hAnsi="Helvetica"/>
          <w:color w:val="000000"/>
        </w:rPr>
        <w:t>rmãs e irmã</w:t>
      </w:r>
      <w:r>
        <w:rPr>
          <w:rFonts w:ascii="Helvetica" w:eastAsia="Times New Roman" w:hAnsi="Helvetica"/>
          <w:color w:val="000000"/>
        </w:rPr>
        <w:t>o</w:t>
      </w:r>
      <w:r w:rsidRPr="001B0AD3">
        <w:rPr>
          <w:rFonts w:ascii="Helvetica" w:eastAsia="Times New Roman" w:hAnsi="Helvetica"/>
          <w:color w:val="000000"/>
        </w:rPr>
        <w:t>s:</w:t>
      </w:r>
      <w:r>
        <w:rPr>
          <w:rFonts w:ascii="Helvetica" w:eastAsia="Times New Roman" w:hAnsi="Helvetica"/>
          <w:color w:val="000000"/>
        </w:rPr>
        <w:t xml:space="preserve"> n</w:t>
      </w:r>
      <w:r w:rsidRPr="001B0AD3">
        <w:rPr>
          <w:rFonts w:ascii="Helvetica" w:eastAsia="Times New Roman" w:hAnsi="Helvetica"/>
          <w:color w:val="000000"/>
        </w:rPr>
        <w:t>este</w:t>
      </w:r>
      <w:r>
        <w:rPr>
          <w:rFonts w:ascii="Helvetica" w:eastAsia="Times New Roman" w:hAnsi="Helvetica"/>
          <w:color w:val="000000"/>
        </w:rPr>
        <w:t>s</w:t>
      </w:r>
      <w:r w:rsidRPr="001B0AD3">
        <w:rPr>
          <w:rFonts w:ascii="Helvetica" w:eastAsia="Times New Roman" w:hAnsi="Helvetica"/>
          <w:color w:val="000000"/>
        </w:rPr>
        <w:t xml:space="preserve"> dia</w:t>
      </w:r>
      <w:r>
        <w:rPr>
          <w:rFonts w:ascii="Helvetica" w:eastAsia="Times New Roman" w:hAnsi="Helvetica"/>
          <w:color w:val="000000"/>
        </w:rPr>
        <w:t>s</w:t>
      </w:r>
      <w:r w:rsidRPr="001B0AD3">
        <w:rPr>
          <w:rFonts w:ascii="Helvetica" w:eastAsia="Times New Roman" w:hAnsi="Helvetica"/>
          <w:color w:val="000000"/>
        </w:rPr>
        <w:t xml:space="preserve"> santíssimo</w:t>
      </w:r>
      <w:r>
        <w:rPr>
          <w:rFonts w:ascii="Helvetica" w:eastAsia="Times New Roman" w:hAnsi="Helvetica"/>
          <w:color w:val="000000"/>
        </w:rPr>
        <w:t>s</w:t>
      </w:r>
      <w:r w:rsidRPr="001B0AD3">
        <w:rPr>
          <w:rFonts w:ascii="Helvetica" w:eastAsia="Times New Roman" w:hAnsi="Helvetica"/>
          <w:color w:val="000000"/>
        </w:rPr>
        <w:t xml:space="preserve"> </w:t>
      </w:r>
      <w:r>
        <w:rPr>
          <w:rFonts w:ascii="Helvetica" w:eastAsia="Times New Roman" w:hAnsi="Helvetica"/>
          <w:color w:val="000000"/>
        </w:rPr>
        <w:t>da Páscoa, elevemos a nossa oração ao Pai celeste pela Igreja e pelo mundo, dizendo (ou: cantando), com toda a confiança</w:t>
      </w:r>
      <w:r w:rsidRPr="001B0AD3">
        <w:rPr>
          <w:rFonts w:ascii="Helvetica" w:eastAsia="Times New Roman" w:hAnsi="Helvetica"/>
          <w:color w:val="000000"/>
        </w:rPr>
        <w:t>:</w:t>
      </w:r>
      <w:r>
        <w:rPr>
          <w:rFonts w:ascii="Helvetica" w:eastAsia="Times New Roman" w:hAnsi="Helvetica"/>
          <w:color w:val="000000"/>
        </w:rPr>
        <w:t xml:space="preserve"> </w:t>
      </w:r>
    </w:p>
    <w:p w14:paraId="16E892F9" w14:textId="114FB73B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b/>
          <w:i/>
          <w:color w:val="000000"/>
        </w:rPr>
        <w:t>Pela ressurreição do vosso Filho, tende misericórdia de nós, Senhor</w:t>
      </w:r>
      <w:r w:rsidRPr="00837B62">
        <w:rPr>
          <w:rFonts w:ascii="Helvetica" w:eastAsia="Times New Roman" w:hAnsi="Helvetica"/>
          <w:b/>
          <w:i/>
          <w:color w:val="000000"/>
        </w:rPr>
        <w:t>.</w:t>
      </w:r>
    </w:p>
    <w:p w14:paraId="735B1101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07A83633" w14:textId="33A64FA8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1.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color w:val="000000"/>
        </w:rPr>
        <w:t>Pelos bispos, presbíteros e diáconos que servem os crentes e os que procuram a Cristo, ensinando, perdoando e dando a paz</w:t>
      </w:r>
      <w:r w:rsidRPr="001B0AD3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1B0AD3">
        <w:rPr>
          <w:rFonts w:ascii="Helvetica" w:eastAsia="Times New Roman" w:hAnsi="Helvetica"/>
          <w:color w:val="000000"/>
        </w:rPr>
        <w:t>oremos.</w:t>
      </w:r>
    </w:p>
    <w:p w14:paraId="5B33E61E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710FF173" w14:textId="1855E7BA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2.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color w:val="000000"/>
        </w:rPr>
        <w:t>Pelos responsáveis do governo de todos os países que trabalham, sem perderem a coragem, pelos mais pobres e por maior justiça</w:t>
      </w:r>
      <w:r w:rsidRPr="001B0AD3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1B0AD3">
        <w:rPr>
          <w:rFonts w:ascii="Helvetica" w:eastAsia="Times New Roman" w:hAnsi="Helvetica"/>
          <w:color w:val="000000"/>
        </w:rPr>
        <w:t>oremos.</w:t>
      </w:r>
    </w:p>
    <w:p w14:paraId="0BAEBFD8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4A0266B5" w14:textId="35A5A930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lastRenderedPageBreak/>
        <w:t>3.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color w:val="000000"/>
        </w:rPr>
        <w:t>Pelos idosos e doentes sem esperança que encontram a seu lado que os ame, lhes dê a conhecer o Evangelho e seja para eles um sinal da misericórdia do Senhor</w:t>
      </w:r>
      <w:r w:rsidRPr="001B0AD3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1B0AD3">
        <w:rPr>
          <w:rFonts w:ascii="Helvetica" w:eastAsia="Times New Roman" w:hAnsi="Helvetica"/>
          <w:color w:val="000000"/>
        </w:rPr>
        <w:t>oremos.</w:t>
      </w:r>
    </w:p>
    <w:p w14:paraId="592B1228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646471A7" w14:textId="262C57C4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4.</w:t>
      </w:r>
      <w:r w:rsidRPr="001B0AD3">
        <w:rPr>
          <w:rFonts w:ascii="Helvetica" w:hAnsi="Helvetica"/>
        </w:rPr>
        <w:t xml:space="preserve"> </w:t>
      </w:r>
      <w:r>
        <w:rPr>
          <w:rFonts w:ascii="Helvetica" w:eastAsia="Times New Roman" w:hAnsi="Helvetica"/>
          <w:color w:val="000000"/>
        </w:rPr>
        <w:t xml:space="preserve">Pelos </w:t>
      </w:r>
      <w:r w:rsidR="009E15ED">
        <w:rPr>
          <w:rFonts w:ascii="Helvetica" w:eastAsia="Times New Roman" w:hAnsi="Helvetica"/>
          <w:color w:val="000000"/>
        </w:rPr>
        <w:t>incrédulos que se deixam iluminar pelo sentido da morte de Jesus, que se entrega por todos e está vivo verdadeiramente</w:t>
      </w:r>
      <w:r w:rsidRPr="001B0AD3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1B0AD3">
        <w:rPr>
          <w:rFonts w:ascii="Helvetica" w:eastAsia="Times New Roman" w:hAnsi="Helvetica"/>
          <w:color w:val="000000"/>
        </w:rPr>
        <w:t>oremos.</w:t>
      </w:r>
    </w:p>
    <w:p w14:paraId="7C690DCC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65434E28" w14:textId="181B2CF2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5.</w:t>
      </w:r>
      <w:r w:rsidRPr="001B0AD3">
        <w:rPr>
          <w:rFonts w:ascii="Helvetica" w:hAnsi="Helvetica"/>
        </w:rPr>
        <w:t xml:space="preserve"> </w:t>
      </w:r>
      <w:r w:rsidR="009E15ED">
        <w:rPr>
          <w:rFonts w:ascii="Helvetica" w:eastAsia="Times New Roman" w:hAnsi="Helvetica"/>
          <w:color w:val="000000"/>
        </w:rPr>
        <w:t>Pela nossa comunidade cristã aqui reunida que acolhe a salvação que Deus lhe dá e se deixa renovar por Jesus Cristo Ressuscitado, no exercício da missão que Ele confia a cada um dos seus membros</w:t>
      </w:r>
      <w:r w:rsidRPr="001B0AD3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1B0AD3">
        <w:rPr>
          <w:rFonts w:ascii="Helvetica" w:eastAsia="Times New Roman" w:hAnsi="Helvetica"/>
          <w:color w:val="000000"/>
        </w:rPr>
        <w:t>oremos.</w:t>
      </w:r>
    </w:p>
    <w:p w14:paraId="621A48E5" w14:textId="77777777" w:rsidR="000F0E9F" w:rsidRPr="001B0AD3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256B5667" w14:textId="1D54A0DA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V/</w:t>
      </w:r>
      <w:r w:rsidRPr="001B0AD3">
        <w:rPr>
          <w:rFonts w:ascii="Helvetica" w:hAnsi="Helvetica"/>
        </w:rPr>
        <w:t xml:space="preserve"> </w:t>
      </w:r>
      <w:r w:rsidR="009E15ED">
        <w:rPr>
          <w:rFonts w:ascii="Helvetica" w:eastAsia="Times New Roman" w:hAnsi="Helvetica"/>
          <w:b/>
          <w:color w:val="000000"/>
        </w:rPr>
        <w:t>Senhor</w:t>
      </w:r>
      <w:r w:rsidRPr="00837B62">
        <w:rPr>
          <w:rFonts w:ascii="Helvetica" w:eastAsia="Times New Roman" w:hAnsi="Helvetica"/>
          <w:b/>
          <w:color w:val="000000"/>
        </w:rPr>
        <w:t xml:space="preserve">, </w:t>
      </w:r>
      <w:r w:rsidR="009E15ED">
        <w:rPr>
          <w:rFonts w:ascii="Helvetica" w:eastAsia="Times New Roman" w:hAnsi="Helvetica"/>
          <w:b/>
          <w:color w:val="000000"/>
        </w:rPr>
        <w:t xml:space="preserve">nosso </w:t>
      </w:r>
      <w:r w:rsidRPr="00837B62">
        <w:rPr>
          <w:rFonts w:ascii="Helvetica" w:eastAsia="Times New Roman" w:hAnsi="Helvetica"/>
          <w:b/>
          <w:color w:val="000000"/>
        </w:rPr>
        <w:t xml:space="preserve">Deus </w:t>
      </w:r>
      <w:r w:rsidR="009E15ED">
        <w:rPr>
          <w:rFonts w:ascii="Helvetica" w:eastAsia="Times New Roman" w:hAnsi="Helvetica"/>
          <w:b/>
          <w:color w:val="000000"/>
        </w:rPr>
        <w:t>e nosso Pai</w:t>
      </w:r>
      <w:r w:rsidRPr="00837B62">
        <w:rPr>
          <w:rFonts w:ascii="Helvetica" w:eastAsia="Times New Roman" w:hAnsi="Helvetica"/>
          <w:b/>
          <w:color w:val="000000"/>
        </w:rPr>
        <w:t xml:space="preserve">, </w:t>
      </w:r>
      <w:r w:rsidR="005F105F">
        <w:rPr>
          <w:rFonts w:ascii="Helvetica" w:eastAsia="Times New Roman" w:hAnsi="Helvetica"/>
          <w:b/>
          <w:color w:val="000000"/>
        </w:rPr>
        <w:t>fazei que o E</w:t>
      </w:r>
      <w:r w:rsidR="009E15ED">
        <w:rPr>
          <w:rFonts w:ascii="Helvetica" w:eastAsia="Times New Roman" w:hAnsi="Helvetica"/>
          <w:b/>
          <w:color w:val="000000"/>
        </w:rPr>
        <w:t>spírito de Cristo Ressuscitado nos revele a plenitude da sua Páscoa e inspire os nossos gestos e palavras, para sermos suas testemunhas</w:t>
      </w:r>
      <w:r w:rsidRPr="00837B62">
        <w:rPr>
          <w:rFonts w:ascii="Helvetica" w:eastAsia="Times New Roman" w:hAnsi="Helvetica"/>
          <w:b/>
          <w:color w:val="000000"/>
        </w:rPr>
        <w:t xml:space="preserve">. </w:t>
      </w:r>
      <w:r w:rsidR="009E15ED">
        <w:rPr>
          <w:rFonts w:ascii="Helvetica" w:eastAsia="Times New Roman" w:hAnsi="Helvetica"/>
          <w:b/>
          <w:color w:val="000000"/>
        </w:rPr>
        <w:t>Ele que vive e reina pelos séculos dos séculos</w:t>
      </w:r>
      <w:r w:rsidRPr="00837B62">
        <w:rPr>
          <w:rFonts w:ascii="Helvetica" w:eastAsia="Times New Roman" w:hAnsi="Helvetica"/>
          <w:b/>
          <w:color w:val="000000"/>
        </w:rPr>
        <w:t>.</w:t>
      </w:r>
    </w:p>
    <w:p w14:paraId="21DE85C3" w14:textId="77777777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837B62">
        <w:rPr>
          <w:rFonts w:ascii="Helvetica" w:eastAsia="Times New Roman" w:hAnsi="Helvetica"/>
          <w:b/>
          <w:i/>
          <w:color w:val="000000"/>
        </w:rPr>
        <w:t>Ámen.</w:t>
      </w:r>
    </w:p>
    <w:p w14:paraId="70BE433B" w14:textId="77777777" w:rsidR="000F0E9F" w:rsidRDefault="000F0E9F" w:rsidP="000F0E9F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31BF68BE" w14:textId="77777777" w:rsidR="000F0E9F" w:rsidRDefault="000F0E9F" w:rsidP="000F0E9F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172213F9" w14:textId="77777777" w:rsidR="000F0E9F" w:rsidRPr="00FD241E" w:rsidRDefault="000F0E9F" w:rsidP="000F0E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164EDDC" w14:textId="77777777" w:rsidR="000F0E9F" w:rsidRPr="005A3444" w:rsidRDefault="000F0E9F" w:rsidP="000F0E9F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805BF73" w14:textId="77777777" w:rsidR="000F0E9F" w:rsidRDefault="000F0E9F" w:rsidP="000F0E9F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Continuando a proclamar a alegria pascal do Senhor Jesus Ressuscitado, que vem ao nosso encontro, para n’Ele acreditarmos verdadeiramente, vamos procurar sentir-nos felizes, exercendo uma obra de misericórdia. Para que o exercício dessa obra de misericórdia seja mais feliz, somos chamados a ler e refletir, ao longo de toda a semana, nos números 80-82 da exortação apostólica </w:t>
      </w:r>
      <w:proofErr w:type="spellStart"/>
      <w:r>
        <w:rPr>
          <w:rFonts w:ascii="Helvetica" w:eastAsia="Times New Roman" w:hAnsi="Helvetica"/>
          <w:i/>
          <w:lang w:eastAsia="pt-PT"/>
        </w:rPr>
        <w:t>Gaudete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et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Exsultate</w:t>
      </w:r>
      <w:proofErr w:type="spellEnd"/>
      <w:r>
        <w:rPr>
          <w:rFonts w:ascii="Helvetica" w:eastAsia="Times New Roman" w:hAnsi="Helvetica"/>
          <w:lang w:eastAsia="pt-PT"/>
        </w:rPr>
        <w:t xml:space="preserve"> do Papa Francisco.</w:t>
      </w:r>
    </w:p>
    <w:p w14:paraId="4206973F" w14:textId="77777777" w:rsidR="00441E4C" w:rsidRPr="00441E4C" w:rsidRDefault="00441E4C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419BB5C0" w14:textId="77777777" w:rsidR="00F71FD1" w:rsidRPr="00441E4C" w:rsidRDefault="00F71FD1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37D0AD9C" w14:textId="68C156E4" w:rsidR="001F5C3D" w:rsidRPr="0081210B" w:rsidRDefault="001F5C3D" w:rsidP="00837B6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FE4199A"/>
    <w:multiLevelType w:val="hybridMultilevel"/>
    <w:tmpl w:val="B6D214AA"/>
    <w:lvl w:ilvl="0" w:tplc="3384D77E">
      <w:start w:val="1"/>
      <w:numFmt w:val="decimal"/>
      <w:lvlText w:val="%1."/>
      <w:lvlJc w:val="left"/>
      <w:pPr>
        <w:ind w:left="1069" w:hanging="360"/>
      </w:pPr>
      <w:rPr>
        <w:rFonts w:ascii="Helvetica" w:hAnsi="Helvetica" w:hint="default"/>
        <w:i w:val="0"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CD6A02"/>
    <w:multiLevelType w:val="hybridMultilevel"/>
    <w:tmpl w:val="C9D4581C"/>
    <w:lvl w:ilvl="0" w:tplc="7C089EC8">
      <w:start w:val="2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60766544"/>
    <w:multiLevelType w:val="hybridMultilevel"/>
    <w:tmpl w:val="0D026354"/>
    <w:lvl w:ilvl="0" w:tplc="A3FEFA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E0070B"/>
    <w:multiLevelType w:val="hybridMultilevel"/>
    <w:tmpl w:val="1D6CF9D2"/>
    <w:lvl w:ilvl="0" w:tplc="D4042C8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00C98"/>
    <w:rsid w:val="000275A1"/>
    <w:rsid w:val="00032A6F"/>
    <w:rsid w:val="00037C4E"/>
    <w:rsid w:val="00047936"/>
    <w:rsid w:val="00066431"/>
    <w:rsid w:val="000873E3"/>
    <w:rsid w:val="000D397A"/>
    <w:rsid w:val="000F0E9F"/>
    <w:rsid w:val="0010123F"/>
    <w:rsid w:val="0014129F"/>
    <w:rsid w:val="00170758"/>
    <w:rsid w:val="00170AE1"/>
    <w:rsid w:val="00172C3B"/>
    <w:rsid w:val="00184740"/>
    <w:rsid w:val="001B0AD3"/>
    <w:rsid w:val="001C5309"/>
    <w:rsid w:val="001E7F1B"/>
    <w:rsid w:val="001F5C3D"/>
    <w:rsid w:val="00212803"/>
    <w:rsid w:val="00244CD3"/>
    <w:rsid w:val="0025405A"/>
    <w:rsid w:val="00270488"/>
    <w:rsid w:val="002C5A33"/>
    <w:rsid w:val="0031345E"/>
    <w:rsid w:val="00330CCA"/>
    <w:rsid w:val="00332446"/>
    <w:rsid w:val="0038710A"/>
    <w:rsid w:val="003A267A"/>
    <w:rsid w:val="003C5A19"/>
    <w:rsid w:val="003D1E90"/>
    <w:rsid w:val="00441E4C"/>
    <w:rsid w:val="00494B02"/>
    <w:rsid w:val="004B6702"/>
    <w:rsid w:val="004C56EE"/>
    <w:rsid w:val="004E066E"/>
    <w:rsid w:val="004F29D7"/>
    <w:rsid w:val="00527E9D"/>
    <w:rsid w:val="00547692"/>
    <w:rsid w:val="0055390E"/>
    <w:rsid w:val="00566D1B"/>
    <w:rsid w:val="005D7E1F"/>
    <w:rsid w:val="005E7B37"/>
    <w:rsid w:val="005F105F"/>
    <w:rsid w:val="005F63B2"/>
    <w:rsid w:val="006169B6"/>
    <w:rsid w:val="0062621F"/>
    <w:rsid w:val="00647AA7"/>
    <w:rsid w:val="006520CD"/>
    <w:rsid w:val="00683ADC"/>
    <w:rsid w:val="00692BEE"/>
    <w:rsid w:val="007653BB"/>
    <w:rsid w:val="00776AD3"/>
    <w:rsid w:val="007F70C3"/>
    <w:rsid w:val="0080094D"/>
    <w:rsid w:val="0081210B"/>
    <w:rsid w:val="00837B62"/>
    <w:rsid w:val="008C1235"/>
    <w:rsid w:val="008D6F2B"/>
    <w:rsid w:val="00975FFD"/>
    <w:rsid w:val="00981EB4"/>
    <w:rsid w:val="009E15ED"/>
    <w:rsid w:val="009F5D91"/>
    <w:rsid w:val="00A07834"/>
    <w:rsid w:val="00A57457"/>
    <w:rsid w:val="00A657D4"/>
    <w:rsid w:val="00A70116"/>
    <w:rsid w:val="00A728D1"/>
    <w:rsid w:val="00AB28BC"/>
    <w:rsid w:val="00B221AD"/>
    <w:rsid w:val="00B84CA3"/>
    <w:rsid w:val="00BB73B3"/>
    <w:rsid w:val="00C41EB6"/>
    <w:rsid w:val="00C52FB8"/>
    <w:rsid w:val="00C81861"/>
    <w:rsid w:val="00C850EB"/>
    <w:rsid w:val="00CB4A63"/>
    <w:rsid w:val="00CC3672"/>
    <w:rsid w:val="00CD7DA4"/>
    <w:rsid w:val="00CF2CEA"/>
    <w:rsid w:val="00D275F6"/>
    <w:rsid w:val="00D671D1"/>
    <w:rsid w:val="00D83D30"/>
    <w:rsid w:val="00DD2FC9"/>
    <w:rsid w:val="00EC01ED"/>
    <w:rsid w:val="00F424D0"/>
    <w:rsid w:val="00F71FD1"/>
    <w:rsid w:val="00F85504"/>
    <w:rsid w:val="00FD241E"/>
    <w:rsid w:val="00FE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5C99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4C5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4C5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756</Words>
  <Characters>4311</Characters>
  <Application>Microsoft Macintosh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12</cp:revision>
  <dcterms:created xsi:type="dcterms:W3CDTF">2019-04-03T16:16:00Z</dcterms:created>
  <dcterms:modified xsi:type="dcterms:W3CDTF">2019-04-16T15:31:00Z</dcterms:modified>
</cp:coreProperties>
</file>