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0A18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23E8FCF6" wp14:editId="3C3D363F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4261E25" w14:textId="0BF4DBE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127EE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55F7310" w14:textId="5D90185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27EEB">
        <w:rPr>
          <w:rFonts w:ascii="Times New Roman" w:hAnsi="Times New Roman"/>
          <w:b/>
          <w:noProof/>
          <w:color w:val="FF0000"/>
          <w:lang w:eastAsia="pt-PT"/>
        </w:rPr>
        <w:t>da Santíssima Trindade</w:t>
      </w:r>
    </w:p>
    <w:p w14:paraId="69CE364E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706342A" w14:textId="06206E26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52E5789" w14:textId="77777777" w:rsidR="00127EEB" w:rsidRDefault="00127EEB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40C0354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BE87FB6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31784CEC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F2BD179" w14:textId="44AD4F15" w:rsidR="001F5C3D" w:rsidRPr="00815143" w:rsidRDefault="00127EE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“Eu estou sempre convosco até ao fim dos tempos”</w:t>
      </w:r>
    </w:p>
    <w:p w14:paraId="7F1003B1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46A9D81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9292F9D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2C145408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2E88103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4CAA1C37" w14:textId="43DE6A95" w:rsidR="00B84CA3" w:rsidRPr="00815143" w:rsidRDefault="00127EEB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Celebrar a solenidade da Santíssima Trindade é adentrarmo-nos no mistério da nossa fé num Deus uno e trino. Por isso, do arranjo floral emergirão três círios iguais acesos.</w:t>
      </w:r>
    </w:p>
    <w:p w14:paraId="350958CD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2A07CC0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75E55779" w14:textId="3F6C324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27EEB" w:rsidRPr="00AB44A0">
        <w:rPr>
          <w:rFonts w:ascii="Times New Roman" w:hAnsi="Times New Roman" w:cs="Calibri"/>
          <w:i/>
          <w:iCs/>
          <w:lang w:eastAsia="ar-SA"/>
        </w:rPr>
        <w:t>Ao Senhor do Universo</w:t>
      </w:r>
      <w:r w:rsidR="00127EEB" w:rsidRPr="00777EEC">
        <w:rPr>
          <w:rFonts w:ascii="Times New Roman" w:hAnsi="Times New Roman" w:cs="Calibri"/>
          <w:lang w:eastAsia="ar-SA"/>
        </w:rPr>
        <w:t xml:space="preserve"> – F. Silva</w:t>
      </w:r>
    </w:p>
    <w:p w14:paraId="7A59BA75" w14:textId="1B1FD76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127EEB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27EEB" w:rsidRPr="00AB44A0">
        <w:rPr>
          <w:rFonts w:ascii="Times New Roman" w:hAnsi="Times New Roman" w:cs="Calibri"/>
          <w:i/>
          <w:iCs/>
          <w:lang w:eastAsia="ar-SA"/>
        </w:rPr>
        <w:t>Glória a Deus nas alturas</w:t>
      </w:r>
      <w:r w:rsidR="00127EEB" w:rsidRPr="00777EEC">
        <w:rPr>
          <w:rFonts w:ascii="Times New Roman" w:hAnsi="Times New Roman" w:cs="Calibri"/>
          <w:lang w:eastAsia="ar-SA"/>
        </w:rPr>
        <w:t xml:space="preserve"> – F. Silva</w:t>
      </w:r>
    </w:p>
    <w:p w14:paraId="5F53244C" w14:textId="18953E47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27EEB" w:rsidRPr="00AB44A0">
        <w:rPr>
          <w:rFonts w:ascii="Times New Roman" w:hAnsi="Times New Roman" w:cs="Calibri"/>
          <w:i/>
          <w:iCs/>
          <w:lang w:eastAsia="ar-SA"/>
        </w:rPr>
        <w:t>Pai, Filho, Espírito Santo</w:t>
      </w:r>
      <w:r w:rsidR="00127EEB" w:rsidRPr="00777EEC">
        <w:rPr>
          <w:rFonts w:ascii="Times New Roman" w:hAnsi="Times New Roman" w:cs="Calibri"/>
          <w:lang w:eastAsia="ar-SA"/>
        </w:rPr>
        <w:t xml:space="preserve"> – A. </w:t>
      </w:r>
      <w:proofErr w:type="spellStart"/>
      <w:r w:rsidR="00127EEB" w:rsidRPr="00777EEC">
        <w:rPr>
          <w:rFonts w:ascii="Times New Roman" w:hAnsi="Times New Roman" w:cs="Calibri"/>
          <w:lang w:eastAsia="ar-SA"/>
        </w:rPr>
        <w:t>Cartageno</w:t>
      </w:r>
      <w:proofErr w:type="spellEnd"/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20EF7DD" w14:textId="6910B12C" w:rsidR="001101E1" w:rsidRPr="00815143" w:rsidRDefault="001101E1" w:rsidP="00127E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27EEB" w:rsidRPr="00AB44A0">
        <w:rPr>
          <w:rFonts w:ascii="Times New Roman" w:hAnsi="Times New Roman" w:cs="Calibri"/>
          <w:i/>
          <w:iCs/>
          <w:shd w:val="clear" w:color="auto" w:fill="FFFFFF"/>
          <w:lang w:eastAsia="ar-SA"/>
        </w:rPr>
        <w:t>Glória ao Pai que nos criou</w:t>
      </w:r>
      <w:r w:rsidR="00127EEB" w:rsidRPr="00777EEC">
        <w:rPr>
          <w:rFonts w:ascii="Times New Roman" w:hAnsi="Times New Roman" w:cs="Calibri"/>
          <w:shd w:val="clear" w:color="auto" w:fill="FFFFFF"/>
          <w:lang w:eastAsia="ar-SA"/>
        </w:rPr>
        <w:t xml:space="preserve"> – C. Silva</w:t>
      </w:r>
    </w:p>
    <w:p w14:paraId="3347ACFB" w14:textId="5BA5ABB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27EEB" w:rsidRPr="00AB44A0">
        <w:rPr>
          <w:rFonts w:ascii="Times New Roman" w:hAnsi="Times New Roman" w:cs="Calibri"/>
          <w:i/>
          <w:iCs/>
          <w:shd w:val="clear" w:color="auto" w:fill="FFFFFF"/>
          <w:lang w:eastAsia="ar-SA"/>
        </w:rPr>
        <w:t>Senhora do manto lindo</w:t>
      </w:r>
      <w:r w:rsidR="00127EEB">
        <w:rPr>
          <w:rFonts w:ascii="Times New Roman" w:hAnsi="Times New Roman" w:cs="Calibri"/>
          <w:shd w:val="clear" w:color="auto" w:fill="FFFFFF"/>
          <w:lang w:eastAsia="ar-SA"/>
        </w:rPr>
        <w:t xml:space="preserve"> – H. Faria</w:t>
      </w:r>
    </w:p>
    <w:p w14:paraId="5FC3EEE6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AB0E5F6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F730A99" w14:textId="74D57D4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127EEB">
        <w:rPr>
          <w:rFonts w:ascii="Times New Roman" w:hAnsi="Times New Roman"/>
        </w:rPr>
        <w:t>Orações próprias da solenidade da Santíssima Trindade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27EEB">
        <w:rPr>
          <w:rFonts w:ascii="Times New Roman" w:hAnsi="Times New Roman"/>
          <w:color w:val="000000"/>
        </w:rPr>
        <w:t>431-432</w:t>
      </w:r>
      <w:r w:rsidRPr="00815143">
        <w:rPr>
          <w:rFonts w:ascii="Times New Roman" w:hAnsi="Times New Roman"/>
          <w:color w:val="000000"/>
        </w:rPr>
        <w:t>)</w:t>
      </w:r>
    </w:p>
    <w:p w14:paraId="2B6A6FB7" w14:textId="3C44471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27EEB">
        <w:rPr>
          <w:rFonts w:ascii="Times New Roman" w:hAnsi="Times New Roman"/>
        </w:rPr>
        <w:t>Prefácio pró</w:t>
      </w:r>
      <w:r w:rsidR="00127EEB">
        <w:rPr>
          <w:rFonts w:ascii="Times New Roman" w:hAnsi="Times New Roman"/>
        </w:rPr>
        <w:t>pri</w:t>
      </w:r>
      <w:r w:rsidR="00127EEB">
        <w:rPr>
          <w:rFonts w:ascii="Times New Roman" w:hAnsi="Times New Roman"/>
        </w:rPr>
        <w:t>o</w:t>
      </w:r>
      <w:r w:rsidR="00127EEB">
        <w:rPr>
          <w:rFonts w:ascii="Times New Roman" w:hAnsi="Times New Roman"/>
        </w:rPr>
        <w:t xml:space="preserve"> da solenidade da Santíssima Trindade</w:t>
      </w:r>
      <w:r w:rsidR="00127EEB" w:rsidRPr="00815143">
        <w:rPr>
          <w:rFonts w:ascii="Times New Roman" w:hAnsi="Times New Roman"/>
        </w:rPr>
        <w:t xml:space="preserve"> (</w:t>
      </w:r>
      <w:r w:rsidR="00127EEB" w:rsidRPr="00815143">
        <w:rPr>
          <w:rFonts w:ascii="Times New Roman" w:hAnsi="Times New Roman"/>
          <w:i/>
        </w:rPr>
        <w:t>Missal Romano</w:t>
      </w:r>
      <w:r w:rsidR="00127EEB" w:rsidRPr="00815143">
        <w:rPr>
          <w:rFonts w:ascii="Times New Roman" w:hAnsi="Times New Roman"/>
        </w:rPr>
        <w:t xml:space="preserve">, </w:t>
      </w:r>
      <w:r w:rsidR="00127EEB">
        <w:rPr>
          <w:rFonts w:ascii="Times New Roman" w:hAnsi="Times New Roman"/>
          <w:color w:val="000000"/>
        </w:rPr>
        <w:t>431-432</w:t>
      </w:r>
      <w:r w:rsidR="00127EEB" w:rsidRPr="00815143">
        <w:rPr>
          <w:rFonts w:ascii="Times New Roman" w:hAnsi="Times New Roman"/>
          <w:color w:val="000000"/>
        </w:rPr>
        <w:t>)</w:t>
      </w:r>
    </w:p>
    <w:p w14:paraId="2D4C9B1F" w14:textId="7BC6F02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27EEB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</w:t>
      </w:r>
      <w:r w:rsidR="00127EEB">
        <w:rPr>
          <w:rFonts w:ascii="Times New Roman" w:hAnsi="Times New Roman"/>
        </w:rPr>
        <w:t>E</w:t>
      </w:r>
      <w:r w:rsidRPr="00815143">
        <w:rPr>
          <w:rFonts w:ascii="Times New Roman" w:hAnsi="Times New Roman"/>
        </w:rPr>
        <w:t xml:space="preserve">ucarística </w:t>
      </w:r>
      <w:r w:rsidR="00127EEB">
        <w:rPr>
          <w:rFonts w:ascii="Times New Roman" w:hAnsi="Times New Roman"/>
        </w:rPr>
        <w:t>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127EEB">
        <w:rPr>
          <w:rFonts w:ascii="Times New Roman" w:hAnsi="Times New Roman"/>
          <w:color w:val="000000"/>
        </w:rPr>
        <w:t>529ss</w:t>
      </w:r>
      <w:r w:rsidRPr="00815143">
        <w:rPr>
          <w:rFonts w:ascii="Times New Roman" w:hAnsi="Times New Roman"/>
          <w:color w:val="000000"/>
        </w:rPr>
        <w:t>)</w:t>
      </w:r>
    </w:p>
    <w:p w14:paraId="6EE7AD5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F265A2" w14:textId="28C04322" w:rsidR="00815143" w:rsidRPr="00050860" w:rsidRDefault="00127EEB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Saudação inicial e bênção final</w:t>
      </w:r>
    </w:p>
    <w:p w14:paraId="1631CF25" w14:textId="03C5F979" w:rsidR="00815143" w:rsidRDefault="00127EEB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Dado o teor solene desta celebração, propõe-se que a saudação inicial e a bênção final sejam cantadas.</w:t>
      </w:r>
    </w:p>
    <w:p w14:paraId="5D0036E0" w14:textId="6C4617BF" w:rsidR="00127EEB" w:rsidRDefault="00127EEB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37A2B30" w14:textId="45503D99" w:rsidR="00127EEB" w:rsidRPr="00050860" w:rsidRDefault="00127EEB" w:rsidP="00127EE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1204A2D9" w14:textId="1DFCCBBA" w:rsidR="00127EEB" w:rsidRPr="00127EEB" w:rsidRDefault="00127EEB" w:rsidP="00127EEB">
      <w:pPr>
        <w:spacing w:line="276" w:lineRule="auto"/>
        <w:ind w:left="709"/>
        <w:jc w:val="both"/>
        <w:rPr>
          <w:rFonts w:ascii="Times New Roman" w:hAnsi="Times New Roman"/>
        </w:rPr>
      </w:pPr>
      <w:r w:rsidRPr="00127EEB">
        <w:rPr>
          <w:rFonts w:ascii="Times New Roman" w:hAnsi="Times New Roman"/>
        </w:rPr>
        <w:t xml:space="preserve">A solenidade que hoje celebramos não é um convite a decifrar o mistério que se esconde por detrás de “um Deus em três pessoas”; mas é um convite a contemplar o Deus que é amor, que é família, que é comunidade e que nos criou para nos fazer comungar nesse mistério de amor. Celebremos </w:t>
      </w:r>
      <w:r>
        <w:rPr>
          <w:rFonts w:ascii="Times New Roman" w:hAnsi="Times New Roman"/>
        </w:rPr>
        <w:t>com fé, envolvidos pelo amor de Deus</w:t>
      </w:r>
      <w:r w:rsidRPr="00127EEB">
        <w:rPr>
          <w:rFonts w:ascii="Times New Roman" w:hAnsi="Times New Roman"/>
        </w:rPr>
        <w:t>!</w:t>
      </w:r>
    </w:p>
    <w:p w14:paraId="0FE4895F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76CD90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Homilia</w:t>
      </w:r>
    </w:p>
    <w:p w14:paraId="61B8F529" w14:textId="3ED599F2" w:rsidR="00815143" w:rsidRPr="00127EEB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27EEB">
        <w:rPr>
          <w:rFonts w:ascii="Times New Roman" w:hAnsi="Times New Roman"/>
          <w:color w:val="FF0000"/>
        </w:rPr>
        <w:t>1</w:t>
      </w:r>
      <w:r w:rsidR="00815143" w:rsidRPr="00127EEB">
        <w:rPr>
          <w:rFonts w:ascii="Times New Roman" w:hAnsi="Times New Roman"/>
          <w:color w:val="FF0000"/>
        </w:rPr>
        <w:t xml:space="preserve">. </w:t>
      </w:r>
      <w:r w:rsidR="00127EEB" w:rsidRPr="00127EEB">
        <w:rPr>
          <w:rFonts w:ascii="Times New Roman" w:hAnsi="Times New Roman"/>
        </w:rPr>
        <w:t>A Palavra que nos é proposta reafirma esta realidade: o Deus em quem acreditamos não é um Deus distante e inacessível, que Se demitiu do seu papel de criador e que assiste com indiferença e impassibilidade aos dramas das pessoas; mas é um Deus que acompanha com paixão a caminhada da humanidade e que não desiste de lhe oferecer a vida plena e verdadeira.</w:t>
      </w:r>
    </w:p>
    <w:p w14:paraId="0FA21CA9" w14:textId="3E79F387" w:rsidR="00050860" w:rsidRPr="00127EEB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27EEB">
        <w:rPr>
          <w:rFonts w:ascii="Times New Roman" w:hAnsi="Times New Roman"/>
          <w:color w:val="FF0000"/>
        </w:rPr>
        <w:t xml:space="preserve">2. </w:t>
      </w:r>
      <w:r w:rsidR="00127EEB" w:rsidRPr="00127EEB">
        <w:rPr>
          <w:rFonts w:ascii="Times New Roman" w:hAnsi="Times New Roman"/>
        </w:rPr>
        <w:t>Há, ao longo da nossa caminhada pela vida, momentos de solidão e de desespero, em que procuramos Deus e não conseguimos descortinar a sua presença; mas, sobretudo nesses momentos dramáticos, é preciso não esquecer que Deus nunca desiste dos seus filhos e que nenhum de nós Lhe é indiferente.</w:t>
      </w:r>
    </w:p>
    <w:p w14:paraId="59322F0C" w14:textId="35512084" w:rsidR="001101E1" w:rsidRPr="00127EEB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127EEB">
        <w:rPr>
          <w:rFonts w:ascii="Times New Roman" w:hAnsi="Times New Roman"/>
          <w:color w:val="FF0000"/>
        </w:rPr>
        <w:t xml:space="preserve">3. </w:t>
      </w:r>
      <w:r w:rsidR="00127EEB" w:rsidRPr="00127EEB">
        <w:rPr>
          <w:rFonts w:ascii="Times New Roman" w:hAnsi="Times New Roman"/>
          <w:bCs/>
        </w:rPr>
        <w:t xml:space="preserve">Quem acolheu o convite de Deus (apresentado em Jesus) para integrar a comunidade trinitária, torna-se testemunha, no meio das pessoas, dessa vida nova que Deus oferece. O papel dos discípulos é continuar a missão de Jesus, testemunhar o amor de Deus </w:t>
      </w:r>
      <w:r w:rsidR="00127EEB">
        <w:rPr>
          <w:rFonts w:ascii="Times New Roman" w:hAnsi="Times New Roman"/>
          <w:bCs/>
        </w:rPr>
        <w:t>pelas pessoas</w:t>
      </w:r>
      <w:r w:rsidR="00127EEB" w:rsidRPr="00127EEB">
        <w:rPr>
          <w:rFonts w:ascii="Times New Roman" w:hAnsi="Times New Roman"/>
          <w:bCs/>
        </w:rPr>
        <w:t xml:space="preserve"> e convidá-l</w:t>
      </w:r>
      <w:r w:rsidR="00127EEB">
        <w:rPr>
          <w:rFonts w:ascii="Times New Roman" w:hAnsi="Times New Roman"/>
          <w:bCs/>
        </w:rPr>
        <w:t>a</w:t>
      </w:r>
      <w:r w:rsidR="00127EEB" w:rsidRPr="00127EEB">
        <w:rPr>
          <w:rFonts w:ascii="Times New Roman" w:hAnsi="Times New Roman"/>
          <w:bCs/>
        </w:rPr>
        <w:t>s a integrar a família de Deus.</w:t>
      </w:r>
    </w:p>
    <w:p w14:paraId="7543CD47" w14:textId="77777777" w:rsidR="00815143" w:rsidRPr="00127EE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27088A" w14:textId="77777777" w:rsidR="00815143" w:rsidRPr="00127EEB" w:rsidRDefault="00815143" w:rsidP="00127EE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127EEB">
        <w:rPr>
          <w:rFonts w:ascii="Times New Roman" w:hAnsi="Times New Roman"/>
          <w:b/>
          <w:color w:val="FF0000"/>
        </w:rPr>
        <w:t>Oração Universal</w:t>
      </w:r>
    </w:p>
    <w:p w14:paraId="057F77C5" w14:textId="18877817" w:rsidR="00815143" w:rsidRPr="00127EEB" w:rsidRDefault="00815143" w:rsidP="00127EEB">
      <w:pPr>
        <w:spacing w:line="276" w:lineRule="auto"/>
        <w:ind w:left="709"/>
        <w:jc w:val="both"/>
        <w:rPr>
          <w:rFonts w:ascii="Times New Roman" w:hAnsi="Times New Roman"/>
        </w:rPr>
      </w:pPr>
      <w:r w:rsidRPr="00127EEB">
        <w:rPr>
          <w:rFonts w:ascii="Times New Roman" w:eastAsia="Times New Roman" w:hAnsi="Times New Roman"/>
          <w:bCs/>
          <w:color w:val="FF0000"/>
        </w:rPr>
        <w:t>V/</w:t>
      </w:r>
      <w:r w:rsidRPr="00127EE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27EEB" w:rsidRPr="00127EEB">
        <w:rPr>
          <w:rFonts w:ascii="Times New Roman" w:hAnsi="Times New Roman"/>
          <w:bCs/>
        </w:rPr>
        <w:t>Caríssimos irmãos e irmãs: oremos a Deus Pai todo-poderoso, por mediação de seu Filho, Jesus Cristo, na comunhão do Espírito Santo, dizendo (ou: cantando), cheios de confiança:</w:t>
      </w:r>
    </w:p>
    <w:p w14:paraId="062267AF" w14:textId="586C2148" w:rsidR="00815143" w:rsidRPr="00127EEB" w:rsidRDefault="00815143" w:rsidP="00127EE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27EEB">
        <w:rPr>
          <w:rFonts w:ascii="Times New Roman" w:eastAsia="Times New Roman" w:hAnsi="Times New Roman"/>
          <w:bCs/>
          <w:color w:val="FF0000"/>
        </w:rPr>
        <w:t>R/</w:t>
      </w:r>
      <w:r w:rsidRPr="00127EE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27EEB" w:rsidRPr="00127EEB">
        <w:rPr>
          <w:rFonts w:ascii="Times New Roman" w:eastAsia="Times New Roman" w:hAnsi="Times New Roman"/>
          <w:bCs/>
          <w:i/>
        </w:rPr>
        <w:t>Pai nosso</w:t>
      </w:r>
      <w:r w:rsidR="00127EEB">
        <w:rPr>
          <w:rFonts w:ascii="Times New Roman" w:eastAsia="Times New Roman" w:hAnsi="Times New Roman"/>
          <w:bCs/>
          <w:i/>
        </w:rPr>
        <w:t>,</w:t>
      </w:r>
      <w:r w:rsidR="00127EEB" w:rsidRPr="00127EEB">
        <w:rPr>
          <w:rFonts w:ascii="Times New Roman" w:eastAsia="Times New Roman" w:hAnsi="Times New Roman"/>
          <w:bCs/>
          <w:i/>
        </w:rPr>
        <w:t xml:space="preserve"> que estais nos céus, ouvi-nos</w:t>
      </w:r>
      <w:r w:rsidRPr="00127EEB">
        <w:rPr>
          <w:rFonts w:ascii="Times New Roman" w:eastAsia="Times New Roman" w:hAnsi="Times New Roman"/>
          <w:bCs/>
          <w:i/>
        </w:rPr>
        <w:t>.</w:t>
      </w:r>
      <w:r w:rsidRPr="00127EEB">
        <w:rPr>
          <w:rFonts w:ascii="Times New Roman" w:eastAsia="Times New Roman" w:hAnsi="Times New Roman"/>
          <w:b/>
          <w:i/>
        </w:rPr>
        <w:t xml:space="preserve"> </w:t>
      </w:r>
    </w:p>
    <w:p w14:paraId="70F05101" w14:textId="77777777" w:rsidR="00815143" w:rsidRPr="00127EEB" w:rsidRDefault="00815143" w:rsidP="00127EE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E60888D" w14:textId="2C3AED2B" w:rsidR="00815143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t xml:space="preserve">Pela santa Igreja, povo convocado e reunido </w:t>
      </w:r>
      <w:r w:rsidR="0066096C">
        <w:rPr>
          <w:rFonts w:ascii="Times New Roman" w:hAnsi="Times New Roman"/>
          <w:bCs/>
        </w:rPr>
        <w:t>em</w:t>
      </w:r>
      <w:r w:rsidRPr="00127EEB">
        <w:rPr>
          <w:rFonts w:ascii="Times New Roman" w:hAnsi="Times New Roman"/>
          <w:bCs/>
        </w:rPr>
        <w:t xml:space="preserve"> comunhão </w:t>
      </w:r>
      <w:r w:rsidR="0066096C">
        <w:rPr>
          <w:rFonts w:ascii="Times New Roman" w:hAnsi="Times New Roman"/>
          <w:bCs/>
        </w:rPr>
        <w:t>fraterna</w:t>
      </w:r>
      <w:r w:rsidRPr="00127EEB">
        <w:rPr>
          <w:rFonts w:ascii="Times New Roman" w:hAnsi="Times New Roman"/>
          <w:bCs/>
        </w:rPr>
        <w:t>: seja na terra o sinal vivo do amor de Deus. Oremos ao Pai, pelo Filho, no Espírito Santo.</w:t>
      </w:r>
    </w:p>
    <w:p w14:paraId="6863665B" w14:textId="77777777" w:rsidR="00815143" w:rsidRPr="00127EEB" w:rsidRDefault="00815143" w:rsidP="00127EEB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485AA8CB" w14:textId="18E3C960" w:rsidR="00815143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t>Pelos responsáveis no governo das nações: atendam sobretudo aos mais humildes e trabalhem pela paz e pela justiça. Oremos ao Pai, pelo Filho, no Espírito Santo.</w:t>
      </w:r>
    </w:p>
    <w:p w14:paraId="29643B7C" w14:textId="77777777" w:rsidR="00127EEB" w:rsidRPr="00127EEB" w:rsidRDefault="00127EEB" w:rsidP="00127EE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5B12EFB" w14:textId="6C3CD8CF" w:rsidR="00127EEB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t>Pelo mundo, por quem o Pai entregou o seu Filho: não pereça quem n’Ele acredita, mas tenha a vida eterna. Oremos ao Pai, pelo Filho, no Espírito Santo.</w:t>
      </w:r>
    </w:p>
    <w:p w14:paraId="11F32BB8" w14:textId="77777777" w:rsidR="00127EEB" w:rsidRPr="00127EEB" w:rsidRDefault="00127EEB" w:rsidP="00127EE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5567C80" w14:textId="1BFA27D7" w:rsidR="00127EEB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t>Pelos que sofrem ou desesperam: encontrem junto de si quem os anime e lhes transmita a paz que vem de Deus. Oremos ao Pai, pelo Filho, no Espírito Santo.</w:t>
      </w:r>
    </w:p>
    <w:p w14:paraId="689AB4FC" w14:textId="77777777" w:rsidR="00127EEB" w:rsidRPr="00127EEB" w:rsidRDefault="00127EEB" w:rsidP="00127EE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6D731B4" w14:textId="10964E8B" w:rsidR="00127EEB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t>Pela nossa comunidade (paroquial): torne-se clemente e compassiva</w:t>
      </w:r>
      <w:r w:rsidR="0066096C">
        <w:rPr>
          <w:rFonts w:ascii="Times New Roman" w:hAnsi="Times New Roman"/>
          <w:bCs/>
        </w:rPr>
        <w:t xml:space="preserve"> para com os pecadores e mais frágeis</w:t>
      </w:r>
      <w:r w:rsidRPr="00127EEB">
        <w:rPr>
          <w:rFonts w:ascii="Times New Roman" w:hAnsi="Times New Roman"/>
          <w:bCs/>
        </w:rPr>
        <w:t>, atenta e fraterna para com os mais pobres. Oremos ao Pai, pelo Filho, no Espírito Santo.</w:t>
      </w:r>
    </w:p>
    <w:p w14:paraId="15F1E515" w14:textId="77777777" w:rsidR="00127EEB" w:rsidRPr="00127EEB" w:rsidRDefault="00127EEB" w:rsidP="00127EEB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4943CEC" w14:textId="6E87A318" w:rsidR="00127EEB" w:rsidRPr="00127EEB" w:rsidRDefault="00127EEB" w:rsidP="00127EEB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27EEB">
        <w:rPr>
          <w:rFonts w:ascii="Times New Roman" w:hAnsi="Times New Roman"/>
          <w:bCs/>
        </w:rPr>
        <w:lastRenderedPageBreak/>
        <w:t>Por todas as famílias: sejam sinal da presença amorosa de Deus, transmitindo a alegria de acreditar na Santíssima Trindade. Oremos ao Pai, pelo Filho, no Espírito Santo.</w:t>
      </w:r>
    </w:p>
    <w:p w14:paraId="590A57A0" w14:textId="77777777" w:rsidR="00815143" w:rsidRPr="00127EEB" w:rsidRDefault="00815143" w:rsidP="00127EEB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CD073D5" w14:textId="534D52BE" w:rsidR="00815143" w:rsidRPr="00127EEB" w:rsidRDefault="00815143" w:rsidP="00127EE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27EEB">
        <w:rPr>
          <w:rFonts w:ascii="Times New Roman" w:eastAsia="Times New Roman" w:hAnsi="Times New Roman"/>
          <w:bCs/>
          <w:color w:val="FF0000"/>
        </w:rPr>
        <w:t>V/</w:t>
      </w:r>
      <w:r w:rsidRPr="00127EE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27EEB" w:rsidRPr="00127EEB">
        <w:rPr>
          <w:rFonts w:ascii="Times New Roman" w:hAnsi="Times New Roman"/>
          <w:bCs/>
        </w:rPr>
        <w:t>Deus Pai, clemente e compassivo, lento para a ira e rico de misericórdia, que, por vosso Filho, nos enviastes o Espírito Santo, ouvi as orações do vosso povo e dai-lhe a alegria de ver concretizados os seus desejos. Por Cristo, nosso Senhor.</w:t>
      </w:r>
    </w:p>
    <w:p w14:paraId="63F8A2FF" w14:textId="77777777" w:rsidR="00815143" w:rsidRPr="00127EEB" w:rsidRDefault="00815143" w:rsidP="00127EE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127EEB">
        <w:rPr>
          <w:rFonts w:ascii="Times New Roman" w:eastAsia="Times New Roman" w:hAnsi="Times New Roman"/>
          <w:bCs/>
          <w:color w:val="FF0000"/>
        </w:rPr>
        <w:t>R/</w:t>
      </w:r>
      <w:r w:rsidRPr="00127EE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127EEB">
        <w:rPr>
          <w:rFonts w:ascii="Times New Roman" w:eastAsia="Times New Roman" w:hAnsi="Times New Roman"/>
          <w:bCs/>
          <w:i/>
        </w:rPr>
        <w:t xml:space="preserve">Ámen. </w:t>
      </w:r>
    </w:p>
    <w:p w14:paraId="5491EAC6" w14:textId="77777777" w:rsidR="00815143" w:rsidRPr="00127EEB" w:rsidRDefault="00815143" w:rsidP="00127EE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E89B79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03F560DF" w14:textId="34DC2554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66096C">
        <w:rPr>
          <w:rFonts w:ascii="Times New Roman" w:hAnsi="Times New Roman"/>
        </w:rPr>
        <w:t>! Sede testemunhas do amor do Pai!</w:t>
      </w:r>
    </w:p>
    <w:p w14:paraId="77920FA5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96F2C76" w14:textId="0490D3F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66096C">
        <w:rPr>
          <w:rFonts w:ascii="Times New Roman" w:hAnsi="Times New Roman"/>
        </w:rPr>
        <w:t>! Sede discípulos de Jesus Cristo!</w:t>
      </w:r>
    </w:p>
    <w:p w14:paraId="79097B6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D07575" w14:textId="431F8BE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66096C">
        <w:rPr>
          <w:rFonts w:ascii="Times New Roman" w:hAnsi="Times New Roman"/>
        </w:rPr>
        <w:t>! Sede missionários com a força do Espírito Santo!</w:t>
      </w:r>
    </w:p>
    <w:p w14:paraId="073715B3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74821CE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45DB5D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3FD5E77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5A1DF9B5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9D3A81B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6096C">
        <w:rPr>
          <w:rFonts w:ascii="Times New Roman" w:hAnsi="Times New Roman"/>
          <w:b/>
          <w:color w:val="FF0000"/>
        </w:rPr>
        <w:t>Acólitos</w:t>
      </w:r>
    </w:p>
    <w:p w14:paraId="479991CD" w14:textId="77777777" w:rsidR="0066096C" w:rsidRPr="0066096C" w:rsidRDefault="0066096C" w:rsidP="00660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96C">
        <w:rPr>
          <w:rFonts w:ascii="Times New Roman" w:eastAsia="Times New Roman" w:hAnsi="Times New Roman"/>
          <w:color w:val="000000"/>
          <w:lang w:eastAsia="pt-PT"/>
        </w:rPr>
        <w:t>Um ministério pode ser exercido à maneira de um funcionário, de um assalariado ou mesmo de um escravo. Nenhuma destas atitudes é agradável aos olhos de Deus. Deus derramou sobre nós um Espírito de adoção filial que faz de nós filhos de Deus. O funcionário faz porque tem que ser, o assalariado por interesse financeiro e o escravo por medo. O filho é aquele que faz por amor tendo sempre Jesus, o Filho, por modelo.</w:t>
      </w:r>
    </w:p>
    <w:p w14:paraId="63053BEB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AD88288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6096C">
        <w:rPr>
          <w:rFonts w:ascii="Times New Roman" w:hAnsi="Times New Roman"/>
          <w:b/>
          <w:color w:val="FF0000"/>
        </w:rPr>
        <w:t>Leitores</w:t>
      </w:r>
    </w:p>
    <w:p w14:paraId="3E05E8A3" w14:textId="7DB9C8FD" w:rsidR="0066096C" w:rsidRPr="0066096C" w:rsidRDefault="0066096C" w:rsidP="00660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96C">
        <w:rPr>
          <w:rFonts w:ascii="Times New Roman" w:eastAsia="Times New Roman" w:hAnsi="Times New Roman"/>
          <w:color w:val="000000"/>
          <w:lang w:eastAsia="pt-PT"/>
        </w:rPr>
        <w:t>Uma boa leitura da Palavra de Deus não basta que seja percetível e clara, não basta que faça compreender o texto lido; ela deve suscitar a ponderação e a meditação interior. Por isso, a segunda leitura nos exorta com estes termos: “Considera hoje e medita em teu coração”. Devemos, pois, suscitar no ouvinte um caminho próximo da </w:t>
      </w:r>
      <w:proofErr w:type="spellStart"/>
      <w:r w:rsidRPr="0066096C">
        <w:rPr>
          <w:rFonts w:ascii="Times New Roman" w:eastAsia="Times New Roman" w:hAnsi="Times New Roman"/>
          <w:i/>
          <w:iCs/>
          <w:color w:val="000000"/>
          <w:lang w:eastAsia="pt-PT"/>
        </w:rPr>
        <w:t>Lectio</w:t>
      </w:r>
      <w:proofErr w:type="spellEnd"/>
      <w:r w:rsidRPr="0066096C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 divina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: 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uve, </w:t>
      </w:r>
      <w:r>
        <w:rPr>
          <w:rFonts w:ascii="Times New Roman" w:eastAsia="Times New Roman" w:hAnsi="Times New Roman"/>
          <w:color w:val="000000"/>
          <w:lang w:eastAsia="pt-PT"/>
        </w:rPr>
        <w:t>c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ompreende, </w:t>
      </w:r>
      <w:r>
        <w:rPr>
          <w:rFonts w:ascii="Times New Roman" w:eastAsia="Times New Roman" w:hAnsi="Times New Roman"/>
          <w:color w:val="000000"/>
          <w:lang w:eastAsia="pt-PT"/>
        </w:rPr>
        <w:t>c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onsidera e </w:t>
      </w:r>
      <w:r>
        <w:rPr>
          <w:rFonts w:ascii="Times New Roman" w:eastAsia="Times New Roman" w:hAnsi="Times New Roman"/>
          <w:color w:val="000000"/>
          <w:lang w:eastAsia="pt-PT"/>
        </w:rPr>
        <w:t>m</w:t>
      </w:r>
      <w:r w:rsidRPr="0066096C">
        <w:rPr>
          <w:rFonts w:ascii="Times New Roman" w:eastAsia="Times New Roman" w:hAnsi="Times New Roman"/>
          <w:color w:val="000000"/>
          <w:lang w:eastAsia="pt-PT"/>
        </w:rPr>
        <w:t>edita a Palavra no teu coração que ouves hoje.</w:t>
      </w:r>
    </w:p>
    <w:p w14:paraId="1149E7E3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51A2F0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6096C">
        <w:rPr>
          <w:rFonts w:ascii="Times New Roman" w:hAnsi="Times New Roman"/>
          <w:b/>
          <w:color w:val="FF0000"/>
        </w:rPr>
        <w:t>Ministros Extraordinários da Comunhão</w:t>
      </w:r>
    </w:p>
    <w:p w14:paraId="1888C4B0" w14:textId="38634E7D" w:rsidR="0066096C" w:rsidRPr="0066096C" w:rsidRDefault="0066096C" w:rsidP="00660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Poucos como os MEC entenderão o “Ide em </w:t>
      </w:r>
      <w:r>
        <w:rPr>
          <w:rFonts w:ascii="Times New Roman" w:eastAsia="Times New Roman" w:hAnsi="Times New Roman"/>
          <w:color w:val="000000"/>
          <w:lang w:eastAsia="pt-PT"/>
        </w:rPr>
        <w:t>p</w:t>
      </w:r>
      <w:r w:rsidRPr="0066096C">
        <w:rPr>
          <w:rFonts w:ascii="Times New Roman" w:eastAsia="Times New Roman" w:hAnsi="Times New Roman"/>
          <w:color w:val="000000"/>
          <w:lang w:eastAsia="pt-PT"/>
        </w:rPr>
        <w:t>az e o Senhor vos acompanhe” da Eucaristia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 não como um ponto final a uma cerimónia, mas como o convite a prolongar e a alargar a mesa da Comunhão. “Ide em paz e levai o Senhor aos irmãos que aqui não estão hoje”</w:t>
      </w:r>
      <w:r>
        <w:rPr>
          <w:rFonts w:ascii="Times New Roman" w:eastAsia="Times New Roman" w:hAnsi="Times New Roman"/>
          <w:color w:val="000000"/>
          <w:lang w:eastAsia="pt-PT"/>
        </w:rPr>
        <w:t>.</w:t>
      </w:r>
      <w:r w:rsidRPr="0066096C">
        <w:rPr>
          <w:rFonts w:ascii="Times New Roman" w:eastAsia="Times New Roman" w:hAnsi="Times New Roman"/>
          <w:color w:val="000000"/>
          <w:lang w:eastAsia="pt-PT"/>
        </w:rPr>
        <w:t xml:space="preserve"> O MEC, pelo exercício do seu ministério, </w:t>
      </w:r>
      <w:r w:rsidRPr="0066096C">
        <w:rPr>
          <w:rFonts w:ascii="Times New Roman" w:eastAsia="Times New Roman" w:hAnsi="Times New Roman"/>
          <w:color w:val="000000"/>
          <w:lang w:eastAsia="pt-PT"/>
        </w:rPr>
        <w:lastRenderedPageBreak/>
        <w:t>mostra que a Eucaristia não se circunscreve aos muros da igreja, mas congrega mesmo os que não podem estar.</w:t>
      </w:r>
    </w:p>
    <w:p w14:paraId="15086919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EB4B24E" w14:textId="77777777" w:rsidR="00004B2D" w:rsidRPr="0066096C" w:rsidRDefault="00004B2D" w:rsidP="0066096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6096C">
        <w:rPr>
          <w:rFonts w:ascii="Times New Roman" w:hAnsi="Times New Roman"/>
          <w:b/>
          <w:color w:val="FF0000"/>
        </w:rPr>
        <w:t>Músicos</w:t>
      </w:r>
    </w:p>
    <w:p w14:paraId="53734D12" w14:textId="77777777" w:rsidR="0066096C" w:rsidRPr="0066096C" w:rsidRDefault="0066096C" w:rsidP="0066096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96C">
        <w:rPr>
          <w:rFonts w:ascii="Times New Roman" w:eastAsia="Times New Roman" w:hAnsi="Times New Roman"/>
          <w:color w:val="000000"/>
          <w:lang w:eastAsia="pt-PT"/>
        </w:rPr>
        <w:t>Os antigos consideravam a música como uma arte pertencente ao “</w:t>
      </w:r>
      <w:proofErr w:type="spellStart"/>
      <w:r w:rsidRPr="0066096C">
        <w:rPr>
          <w:rFonts w:ascii="Times New Roman" w:eastAsia="Times New Roman" w:hAnsi="Times New Roman"/>
          <w:i/>
          <w:iCs/>
          <w:color w:val="000000"/>
          <w:lang w:eastAsia="pt-PT"/>
        </w:rPr>
        <w:t>Quadrivium</w:t>
      </w:r>
      <w:proofErr w:type="spellEnd"/>
      <w:r w:rsidRPr="0066096C">
        <w:rPr>
          <w:rFonts w:ascii="Times New Roman" w:eastAsia="Times New Roman" w:hAnsi="Times New Roman"/>
          <w:color w:val="000000"/>
          <w:lang w:eastAsia="pt-PT"/>
        </w:rPr>
        <w:t>” ao mesmo título que a álgebra, a geometria e astronomia. A Santíssima Trindade foi, durante muito tempo, pensada em termos algébricos: 1+1+1=1. Muitos músicos, em particular J. S. Bach, tentavam falar da Trindade usando os elementos do discurso musical. Seria muito útil que os músicos conhecessem estas cripto-linguagens.</w:t>
      </w:r>
    </w:p>
    <w:p w14:paraId="4C66CA31" w14:textId="77777777" w:rsidR="00004B2D" w:rsidRPr="0066096C" w:rsidRDefault="00004B2D" w:rsidP="0066096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E67A1BB" w14:textId="77777777" w:rsidR="00E01060" w:rsidRPr="0066096C" w:rsidRDefault="00E01060" w:rsidP="0066096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B433F1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04395017" w14:textId="77777777" w:rsidR="001F5C3D" w:rsidRPr="0066096C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E2D718A" w14:textId="77777777" w:rsidR="0066096C" w:rsidRPr="0066096C" w:rsidRDefault="0066096C" w:rsidP="0066096C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66096C">
        <w:rPr>
          <w:rFonts w:ascii="Times New Roman" w:hAnsi="Times New Roman"/>
          <w:lang w:eastAsia="pt-PT"/>
        </w:rPr>
        <w:t xml:space="preserve">Para marcar o ritmo do dia-a-dia a partir do encontro com Deus, vamos começar e terminar cada dia em nome da Santíssima Trindade, fazendo o sinal da cruz de forma assumida e comprometida. </w:t>
      </w:r>
    </w:p>
    <w:sectPr w:rsidR="0066096C" w:rsidRPr="0066096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27EEB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6096C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E368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27EEB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6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932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2018-09-11T11:36:00Z</dcterms:created>
  <dcterms:modified xsi:type="dcterms:W3CDTF">2021-05-19T09:33:00Z</dcterms:modified>
</cp:coreProperties>
</file>