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A8FC4B" w14:textId="77777777" w:rsidR="000F2706" w:rsidRDefault="000F2706" w:rsidP="000F2706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60288" behindDoc="1" locked="0" layoutInCell="1" allowOverlap="1" wp14:anchorId="343F147F" wp14:editId="73021D35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32768A0" wp14:editId="09E58B0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14:paraId="1DE3B273" w14:textId="77777777" w:rsidR="000F2706" w:rsidRPr="000873E3" w:rsidRDefault="000F2706" w:rsidP="000F2706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43419A27" w14:textId="6E208DB9" w:rsidR="005C7C00" w:rsidRPr="007F70C3" w:rsidRDefault="005C7C00" w:rsidP="005C7C00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C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 xml:space="preserve">Tempo de Quaresma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>Domingo I</w:t>
      </w:r>
      <w:r w:rsidR="00B76313">
        <w:rPr>
          <w:rFonts w:ascii="Bauhaus 93" w:hAnsi="Bauhaus 93"/>
          <w:b/>
          <w:color w:val="00B050"/>
          <w:sz w:val="32"/>
          <w:szCs w:val="30"/>
        </w:rPr>
        <w:t>V</w:t>
      </w:r>
    </w:p>
    <w:p w14:paraId="46C3A2BC" w14:textId="77777777" w:rsidR="005C7C00" w:rsidRDefault="005C7C00" w:rsidP="005C7C00">
      <w:pPr>
        <w:jc w:val="both"/>
        <w:rPr>
          <w:rFonts w:ascii="Helvetica" w:hAnsi="Helvetica"/>
        </w:rPr>
      </w:pPr>
    </w:p>
    <w:p w14:paraId="5A46D498" w14:textId="77777777" w:rsidR="005C7C00" w:rsidRDefault="005C7C00" w:rsidP="005C7C00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A56C44D" w14:textId="77777777" w:rsidR="005C7C00" w:rsidRPr="007F70C3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56F211AB" w14:textId="77777777" w:rsidR="00DF6EE2" w:rsidRDefault="00DF6EE2" w:rsidP="00DF6EE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color w:val="000000" w:themeColor="text1"/>
        </w:rPr>
      </w:pPr>
    </w:p>
    <w:p w14:paraId="76FC7D8B" w14:textId="104234D9" w:rsidR="00B76313" w:rsidRPr="00B76313" w:rsidRDefault="00B76313" w:rsidP="00DF6EE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color w:val="000000" w:themeColor="text1"/>
        </w:rPr>
      </w:pPr>
      <w:r w:rsidRPr="00B76313">
        <w:rPr>
          <w:rFonts w:ascii="Helvetica" w:eastAsia="Times New Roman" w:hAnsi="Helvetica"/>
          <w:color w:val="000000" w:themeColor="text1"/>
        </w:rPr>
        <w:t xml:space="preserve">“Filho, tu </w:t>
      </w:r>
      <w:r w:rsidR="00DF6EE2" w:rsidRPr="00B76313">
        <w:rPr>
          <w:rFonts w:ascii="Helvetica" w:eastAsia="Times New Roman" w:hAnsi="Helvetica"/>
          <w:color w:val="000000" w:themeColor="text1"/>
        </w:rPr>
        <w:t>estás</w:t>
      </w:r>
      <w:r w:rsidRPr="00B76313">
        <w:rPr>
          <w:rFonts w:ascii="Helvetica" w:eastAsia="Times New Roman" w:hAnsi="Helvetica"/>
          <w:color w:val="000000" w:themeColor="text1"/>
        </w:rPr>
        <w:t xml:space="preserve"> sempre comigo e tudo o que é meu é teu” </w:t>
      </w:r>
    </w:p>
    <w:p w14:paraId="397DD173" w14:textId="77777777" w:rsidR="005C7C00" w:rsidRDefault="005C7C00" w:rsidP="00DF6EE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2AD8E9D1" w14:textId="77777777" w:rsidR="005C7C00" w:rsidRPr="000D397A" w:rsidRDefault="005C7C00" w:rsidP="00DF6EE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5E8EC3E0" w14:textId="77777777" w:rsidR="005C7C00" w:rsidRPr="007F70C3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25FD571F" w14:textId="77777777" w:rsidR="005C7C00" w:rsidRPr="00B0524D" w:rsidRDefault="005C7C00" w:rsidP="005C7C00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03040593" w14:textId="77777777" w:rsidR="005C7C00" w:rsidRPr="00F667FE" w:rsidRDefault="005C7C00" w:rsidP="005C7C00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Atitude</w:t>
      </w:r>
    </w:p>
    <w:p w14:paraId="4C568C8D" w14:textId="77777777" w:rsidR="005C7C00" w:rsidRPr="00B0524D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Converter</w:t>
      </w:r>
    </w:p>
    <w:p w14:paraId="2F5AE740" w14:textId="77777777" w:rsidR="005C7C00" w:rsidRPr="00B0524D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4D664D8D" w14:textId="77777777" w:rsidR="005C7C00" w:rsidRPr="00F667FE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F667FE">
        <w:rPr>
          <w:rFonts w:ascii="Bauhaus 93" w:hAnsi="Bauhaus 93"/>
          <w:bCs/>
          <w:i/>
          <w:color w:val="92D050"/>
          <w:sz w:val="28"/>
        </w:rPr>
        <w:t>Concretização</w:t>
      </w:r>
    </w:p>
    <w:p w14:paraId="52790E09" w14:textId="4628ABBE" w:rsidR="00DF6EE2" w:rsidRDefault="00DF6EE2" w:rsidP="00DF6EE2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Cs/>
        </w:rPr>
        <w:t>A celebração do Domingo da alegria começa a evidenciar que a árvore está a ficar despojada de pecados. Por isso, nesta celebração será “podado” o dístico EGOÍSMO, para ser colocado no cesto.</w:t>
      </w:r>
    </w:p>
    <w:p w14:paraId="43FC9725" w14:textId="77777777" w:rsidR="005C7C00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</w:p>
    <w:p w14:paraId="4C3F38B6" w14:textId="77777777" w:rsidR="005C7C00" w:rsidRPr="00B85837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</w:p>
    <w:p w14:paraId="306F88E4" w14:textId="77777777" w:rsidR="005C7C00" w:rsidRPr="00FD241E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41E36673" w14:textId="77777777" w:rsidR="005C7C00" w:rsidRDefault="005C7C00" w:rsidP="005C7C00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4BDE1887" w14:textId="77777777" w:rsidR="005C7C00" w:rsidRPr="00F667FE" w:rsidRDefault="005C7C00" w:rsidP="005C7C00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acolhedora</w:t>
      </w:r>
    </w:p>
    <w:p w14:paraId="225FC936" w14:textId="77777777" w:rsidR="005C7C00" w:rsidRPr="0081210B" w:rsidRDefault="005C7C00" w:rsidP="005C7C00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Preparação Penitencial</w:t>
      </w:r>
    </w:p>
    <w:p w14:paraId="365429C3" w14:textId="77777777" w:rsidR="00DF6EE2" w:rsidRPr="002D513A" w:rsidRDefault="00DF6EE2" w:rsidP="00DF6EE2">
      <w:pPr>
        <w:spacing w:line="276" w:lineRule="auto"/>
        <w:ind w:left="709"/>
        <w:jc w:val="both"/>
        <w:rPr>
          <w:rFonts w:ascii="Helvetica" w:hAnsi="Helvetica"/>
          <w:color w:val="808080" w:themeColor="background1" w:themeShade="80"/>
        </w:rPr>
      </w:pPr>
      <w:r w:rsidRPr="002D513A">
        <w:rPr>
          <w:rFonts w:ascii="Helvetica" w:hAnsi="Helvetica"/>
          <w:color w:val="808080" w:themeColor="background1" w:themeShade="80"/>
        </w:rPr>
        <w:t>Após ser fazer referência na admonição inicial à celebração do Domingo da alegria, justificada pela erradicação de vários pecados do nosso coração e pelo cultivo de frutos, segundo a promessa de Deus, fazer um momento de silêncio. Segue-se o momento de preparação penitencial, segundo a fórmula C, a partir dos seguintes tropos:</w:t>
      </w:r>
    </w:p>
    <w:p w14:paraId="55D2DD14" w14:textId="4EB4A876" w:rsidR="00DF6EE2" w:rsidRPr="002D513A" w:rsidRDefault="00DF6EE2" w:rsidP="00DF6EE2">
      <w:pPr>
        <w:spacing w:line="276" w:lineRule="auto"/>
        <w:ind w:left="1134"/>
        <w:jc w:val="both"/>
        <w:rPr>
          <w:rFonts w:ascii="Helvetica" w:hAnsi="Helvetica"/>
          <w:bCs/>
        </w:rPr>
      </w:pPr>
      <w:r w:rsidRPr="002D513A">
        <w:rPr>
          <w:rFonts w:ascii="Helvetica" w:hAnsi="Helvetica"/>
          <w:b/>
          <w:bCs/>
          <w:color w:val="C2D69B"/>
        </w:rPr>
        <w:t>V/</w:t>
      </w:r>
      <w:r w:rsidRPr="002D513A">
        <w:rPr>
          <w:rFonts w:ascii="Helvetica" w:hAnsi="Helvetica"/>
          <w:color w:val="C2D69B"/>
        </w:rPr>
        <w:t xml:space="preserve"> </w:t>
      </w:r>
      <w:r w:rsidRPr="002D513A">
        <w:rPr>
          <w:rFonts w:ascii="Helvetica" w:hAnsi="Helvetica"/>
          <w:bCs/>
        </w:rPr>
        <w:t xml:space="preserve">Senhor, nem sempre </w:t>
      </w:r>
      <w:r w:rsidR="00975AA3">
        <w:rPr>
          <w:rFonts w:ascii="Helvetica" w:hAnsi="Helvetica"/>
          <w:bCs/>
        </w:rPr>
        <w:t>somos dignos de nos aproximar---</w:t>
      </w:r>
      <w:r w:rsidRPr="002D513A">
        <w:rPr>
          <w:rFonts w:ascii="Helvetica" w:hAnsi="Helvetica"/>
          <w:bCs/>
        </w:rPr>
        <w:t xml:space="preserve"> do banquete que nos serves, do maná que nos alimenta. Por isso, invocamos o teu perdão: Senhor, tende piedade de nós.</w:t>
      </w:r>
    </w:p>
    <w:p w14:paraId="15782DCC" w14:textId="77777777" w:rsidR="00DF6EE2" w:rsidRPr="002D513A" w:rsidRDefault="00DF6EE2" w:rsidP="00DF6EE2">
      <w:pPr>
        <w:pStyle w:val="Pa0"/>
        <w:spacing w:line="276" w:lineRule="auto"/>
        <w:ind w:left="1134"/>
        <w:jc w:val="both"/>
        <w:rPr>
          <w:rFonts w:ascii="Helvetica" w:hAnsi="Helvetica"/>
          <w:bCs/>
        </w:rPr>
      </w:pPr>
      <w:r w:rsidRPr="002D513A">
        <w:rPr>
          <w:rFonts w:ascii="Helvetica" w:hAnsi="Helvetica"/>
          <w:b/>
          <w:bCs/>
          <w:color w:val="C2D69B"/>
        </w:rPr>
        <w:t>R/</w:t>
      </w:r>
      <w:r w:rsidRPr="002D513A">
        <w:rPr>
          <w:rFonts w:ascii="Helvetica" w:hAnsi="Helvetica"/>
          <w:color w:val="C2D69B"/>
        </w:rPr>
        <w:t xml:space="preserve"> </w:t>
      </w:r>
      <w:r w:rsidRPr="002D513A">
        <w:rPr>
          <w:rFonts w:ascii="Helvetica" w:hAnsi="Helvetica"/>
          <w:bCs/>
        </w:rPr>
        <w:t>Senhor, tende piedade de nós.</w:t>
      </w:r>
    </w:p>
    <w:p w14:paraId="3E81A34E" w14:textId="77777777" w:rsidR="00DF6EE2" w:rsidRPr="002D513A" w:rsidRDefault="00DF6EE2" w:rsidP="00DF6EE2">
      <w:pPr>
        <w:spacing w:line="276" w:lineRule="auto"/>
        <w:ind w:left="1134"/>
        <w:jc w:val="both"/>
        <w:rPr>
          <w:rFonts w:ascii="Helvetica" w:hAnsi="Helvetica"/>
          <w:bCs/>
        </w:rPr>
      </w:pPr>
      <w:r w:rsidRPr="002D513A">
        <w:rPr>
          <w:rFonts w:ascii="Helvetica" w:hAnsi="Helvetica"/>
          <w:b/>
          <w:bCs/>
          <w:color w:val="C2D69B"/>
        </w:rPr>
        <w:lastRenderedPageBreak/>
        <w:t>V/</w:t>
      </w:r>
      <w:r w:rsidRPr="002D513A">
        <w:rPr>
          <w:rFonts w:ascii="Helvetica" w:hAnsi="Helvetica"/>
          <w:color w:val="C2D69B"/>
        </w:rPr>
        <w:t xml:space="preserve"> </w:t>
      </w:r>
      <w:r w:rsidRPr="002D513A">
        <w:rPr>
          <w:rFonts w:ascii="Helvetica" w:hAnsi="Helvetica"/>
          <w:bCs/>
        </w:rPr>
        <w:t>Cristo, por vezes o egoísmo impera no nosso coração, não nos deixando abrir à presença e à partilha. Por isso, invocamos o teu perdão: Cristo, tende piedade de nós.</w:t>
      </w:r>
    </w:p>
    <w:p w14:paraId="0E62CA05" w14:textId="77777777" w:rsidR="00DF6EE2" w:rsidRPr="002D513A" w:rsidRDefault="00DF6EE2" w:rsidP="00DF6EE2">
      <w:pPr>
        <w:pStyle w:val="Pa0"/>
        <w:spacing w:line="276" w:lineRule="auto"/>
        <w:ind w:left="1134"/>
        <w:jc w:val="both"/>
        <w:rPr>
          <w:rFonts w:ascii="Helvetica" w:hAnsi="Helvetica"/>
          <w:bCs/>
        </w:rPr>
      </w:pPr>
      <w:r w:rsidRPr="002D513A">
        <w:rPr>
          <w:rFonts w:ascii="Helvetica" w:hAnsi="Helvetica"/>
          <w:b/>
          <w:bCs/>
          <w:color w:val="C2D69B"/>
        </w:rPr>
        <w:t>R/</w:t>
      </w:r>
      <w:r w:rsidRPr="002D513A">
        <w:rPr>
          <w:rFonts w:ascii="Helvetica" w:hAnsi="Helvetica"/>
          <w:color w:val="C2D69B"/>
        </w:rPr>
        <w:t xml:space="preserve"> </w:t>
      </w:r>
      <w:r w:rsidRPr="002D513A">
        <w:rPr>
          <w:rFonts w:ascii="Helvetica" w:hAnsi="Helvetica"/>
          <w:bCs/>
        </w:rPr>
        <w:t>Cristo, tende piedade de nós.</w:t>
      </w:r>
    </w:p>
    <w:p w14:paraId="7EECDDC1" w14:textId="77777777" w:rsidR="00DF6EE2" w:rsidRPr="002D513A" w:rsidRDefault="00DF6EE2" w:rsidP="00DF6EE2">
      <w:pPr>
        <w:spacing w:line="276" w:lineRule="auto"/>
        <w:ind w:left="1134"/>
        <w:jc w:val="both"/>
        <w:rPr>
          <w:rFonts w:ascii="Helvetica" w:hAnsi="Helvetica"/>
          <w:bCs/>
        </w:rPr>
      </w:pPr>
      <w:r w:rsidRPr="002D513A">
        <w:rPr>
          <w:rFonts w:ascii="Helvetica" w:hAnsi="Helvetica"/>
          <w:b/>
          <w:bCs/>
          <w:color w:val="C2D69B"/>
        </w:rPr>
        <w:t>V/</w:t>
      </w:r>
      <w:r w:rsidRPr="002D513A">
        <w:rPr>
          <w:rFonts w:ascii="Helvetica" w:hAnsi="Helvetica"/>
          <w:color w:val="C2D69B"/>
        </w:rPr>
        <w:t xml:space="preserve"> </w:t>
      </w:r>
      <w:r w:rsidRPr="002D513A">
        <w:rPr>
          <w:rFonts w:ascii="Helvetica" w:hAnsi="Helvetica"/>
          <w:bCs/>
        </w:rPr>
        <w:t>Senhor, quantas vezes somos incapazes de viver segundo a lógica do perdão, sendo impedimento para a reconciliação. Por isso, invocamos o teu perdão: Senhor, tende piedade de nós.</w:t>
      </w:r>
    </w:p>
    <w:p w14:paraId="6004414D" w14:textId="77777777" w:rsidR="00DF6EE2" w:rsidRPr="002D513A" w:rsidRDefault="00DF6EE2" w:rsidP="00DF6EE2">
      <w:pPr>
        <w:spacing w:line="276" w:lineRule="auto"/>
        <w:ind w:left="1134"/>
        <w:jc w:val="both"/>
      </w:pPr>
      <w:r w:rsidRPr="002D513A">
        <w:rPr>
          <w:rFonts w:ascii="Helvetica" w:hAnsi="Helvetica"/>
          <w:b/>
          <w:bCs/>
          <w:color w:val="C2D69B"/>
        </w:rPr>
        <w:t>R/</w:t>
      </w:r>
      <w:r w:rsidRPr="002D513A">
        <w:rPr>
          <w:rFonts w:ascii="Helvetica" w:hAnsi="Helvetica"/>
          <w:color w:val="C2D69B"/>
        </w:rPr>
        <w:t xml:space="preserve"> </w:t>
      </w:r>
      <w:r w:rsidRPr="002D513A">
        <w:rPr>
          <w:rFonts w:ascii="Helvetica" w:hAnsi="Helvetica"/>
          <w:bCs/>
        </w:rPr>
        <w:t>Senhor, tende piedade de nós.</w:t>
      </w:r>
    </w:p>
    <w:p w14:paraId="1E4A217C" w14:textId="77777777" w:rsidR="00DF6EE2" w:rsidRPr="002D513A" w:rsidRDefault="00DF6EE2" w:rsidP="00DF6EE2">
      <w:pPr>
        <w:spacing w:line="276" w:lineRule="auto"/>
        <w:ind w:left="709"/>
        <w:jc w:val="both"/>
        <w:rPr>
          <w:rFonts w:ascii="Helvetica" w:hAnsi="Helvetica"/>
          <w:color w:val="808080" w:themeColor="background1" w:themeShade="80"/>
        </w:rPr>
      </w:pPr>
      <w:r w:rsidRPr="002D513A">
        <w:rPr>
          <w:rFonts w:ascii="Helvetica" w:hAnsi="Helvetica"/>
          <w:color w:val="808080" w:themeColor="background1" w:themeShade="80"/>
        </w:rPr>
        <w:t>Depois deste momento, um membro de um grupo de serviço à Liturgia comunitária retirará o dístico do pecado EGOÍSMO, colocando-o no cesto.</w:t>
      </w:r>
    </w:p>
    <w:p w14:paraId="44AF6BBC" w14:textId="77777777" w:rsidR="005C7C00" w:rsidRPr="00EB6D9C" w:rsidRDefault="005C7C00" w:rsidP="005C7C00">
      <w:pPr>
        <w:spacing w:line="276" w:lineRule="auto"/>
        <w:ind w:left="709"/>
        <w:jc w:val="both"/>
        <w:rPr>
          <w:strike/>
        </w:rPr>
      </w:pPr>
    </w:p>
    <w:p w14:paraId="18C4DBB3" w14:textId="77777777" w:rsidR="005C7C00" w:rsidRPr="00F667FE" w:rsidRDefault="005C7C00" w:rsidP="005C7C00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missionária</w:t>
      </w:r>
    </w:p>
    <w:p w14:paraId="532D11AE" w14:textId="77777777" w:rsidR="00564B63" w:rsidRPr="0063314D" w:rsidRDefault="00564B63" w:rsidP="00564B63">
      <w:pPr>
        <w:pStyle w:val="Pa0"/>
        <w:spacing w:line="240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63314D">
        <w:rPr>
          <w:rFonts w:ascii="Helvetica" w:hAnsi="Helvetica"/>
          <w:b/>
          <w:bCs/>
          <w:color w:val="C2D69B"/>
        </w:rPr>
        <w:t>1. Homilia</w:t>
      </w:r>
    </w:p>
    <w:p w14:paraId="4BFA74C8" w14:textId="1017B5CC" w:rsidR="00564B63" w:rsidRDefault="00564B63" w:rsidP="00B76313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63314D">
        <w:rPr>
          <w:rFonts w:ascii="Helvetica" w:hAnsi="Helvetica"/>
          <w:b/>
          <w:bCs/>
          <w:color w:val="C2D69B"/>
        </w:rPr>
        <w:t>.</w:t>
      </w:r>
      <w:r w:rsidRPr="0063314D">
        <w:rPr>
          <w:rFonts w:ascii="Helvetica" w:hAnsi="Helvetica"/>
          <w:color w:val="C2D69B"/>
        </w:rPr>
        <w:t xml:space="preserve"> </w:t>
      </w:r>
      <w:r w:rsidR="00FB3314">
        <w:rPr>
          <w:rFonts w:ascii="Helvetica" w:hAnsi="Helvetica"/>
          <w:bCs/>
        </w:rPr>
        <w:t>O pecado do egoísmo está presente quando o cristão não vive “em Cristo” e permanece como o homem velho. Esta realidade é contrária à mensagem que Paulo transmite na segunda leitura, onde considera que o cristão é “nova criatura” (v. 17) quando vive “em Cristo”. A dinâmica da reconciliação, identificados e nomeados os nossos pecados, tem como finalidade a comunhão que permite a Deus comunicar-nos a Sua própria vida.</w:t>
      </w:r>
    </w:p>
    <w:p w14:paraId="78A61664" w14:textId="039F66CA" w:rsidR="00FB3314" w:rsidRDefault="00FB3314" w:rsidP="00B76313">
      <w:pPr>
        <w:spacing w:line="276" w:lineRule="auto"/>
        <w:ind w:left="709"/>
        <w:jc w:val="both"/>
        <w:rPr>
          <w:rFonts w:ascii="Helvetica" w:hAnsi="Helvetica"/>
          <w:bCs/>
          <w:color w:val="000000" w:themeColor="text1"/>
        </w:rPr>
      </w:pPr>
      <w:r w:rsidRPr="0063314D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="0098516D">
        <w:rPr>
          <w:rFonts w:ascii="Helvetica" w:hAnsi="Helvetica"/>
          <w:bCs/>
          <w:color w:val="000000" w:themeColor="text1"/>
        </w:rPr>
        <w:t>Somos chamados a r</w:t>
      </w:r>
      <w:r>
        <w:rPr>
          <w:rFonts w:ascii="Helvetica" w:hAnsi="Helvetica"/>
          <w:bCs/>
          <w:color w:val="000000" w:themeColor="text1"/>
        </w:rPr>
        <w:t>econhecer que, à semelhança do Filho mais novo, todo o arrependimento é antecedido de alguma privação. Concretamente, as atitudes que demonstram o nosso egoísmo mais cruel levam-nos sempre a privações a vários níveis: com Deus,</w:t>
      </w:r>
      <w:r w:rsidR="00975AA3">
        <w:rPr>
          <w:rFonts w:ascii="Helvetica" w:hAnsi="Helvetica"/>
          <w:bCs/>
          <w:color w:val="000000" w:themeColor="text1"/>
        </w:rPr>
        <w:t xml:space="preserve"> com os outros e connosco</w:t>
      </w:r>
      <w:r>
        <w:rPr>
          <w:rFonts w:ascii="Helvetica" w:hAnsi="Helvetica"/>
          <w:bCs/>
          <w:color w:val="000000" w:themeColor="text1"/>
        </w:rPr>
        <w:t>.</w:t>
      </w:r>
    </w:p>
    <w:p w14:paraId="79DB1FB7" w14:textId="256F9AF0" w:rsidR="00FB3314" w:rsidRPr="00FB3314" w:rsidRDefault="00FB3314" w:rsidP="00B76313">
      <w:pPr>
        <w:spacing w:line="276" w:lineRule="auto"/>
        <w:ind w:left="709"/>
        <w:jc w:val="both"/>
        <w:rPr>
          <w:rFonts w:ascii="Helvetica" w:hAnsi="Helvetica"/>
          <w:bCs/>
          <w:color w:val="000000" w:themeColor="text1"/>
        </w:rPr>
      </w:pPr>
      <w:r w:rsidRPr="0063314D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>
        <w:rPr>
          <w:rFonts w:ascii="Helvetica" w:hAnsi="Helvetica"/>
          <w:bCs/>
          <w:color w:val="000000" w:themeColor="text1"/>
        </w:rPr>
        <w:t xml:space="preserve">O pecado do egoísmo, por exemplo, destrói a relação com Deus e interrompe a comunhão com Ele. O pai misericordioso aparece como a imagem do homem altruísta, onde o pecado do egoísmo não domina </w:t>
      </w:r>
      <w:r w:rsidR="0098516D">
        <w:rPr>
          <w:rFonts w:ascii="Helvetica" w:hAnsi="Helvetica"/>
          <w:bCs/>
          <w:color w:val="000000" w:themeColor="text1"/>
        </w:rPr>
        <w:t>o</w:t>
      </w:r>
      <w:r>
        <w:rPr>
          <w:rFonts w:ascii="Helvetica" w:hAnsi="Helvetica"/>
          <w:bCs/>
          <w:color w:val="000000" w:themeColor="text1"/>
        </w:rPr>
        <w:t xml:space="preserve"> seu modo de pensar e agir.</w:t>
      </w:r>
    </w:p>
    <w:p w14:paraId="625EF330" w14:textId="77777777" w:rsidR="005C7C00" w:rsidRDefault="005C7C00" w:rsidP="000F2706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6FA4617C" w14:textId="77777777" w:rsidR="005C7C00" w:rsidRPr="00FD241E" w:rsidRDefault="000F2706" w:rsidP="005C7C00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 xml:space="preserve">2. </w:t>
      </w:r>
      <w:r w:rsidR="005C7C00">
        <w:rPr>
          <w:rFonts w:ascii="Helvetica" w:hAnsi="Helvetica"/>
          <w:b/>
          <w:bCs/>
          <w:color w:val="C2D69B"/>
        </w:rPr>
        <w:t>Envio missionário</w:t>
      </w:r>
    </w:p>
    <w:p w14:paraId="103CC537" w14:textId="2249B99D" w:rsidR="005C7C00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975AA3">
        <w:rPr>
          <w:rFonts w:ascii="Helvetica" w:eastAsia="Times New Roman" w:hAnsi="Helvetica" w:cs="Times New Roman"/>
          <w:lang w:eastAsia="pt-PT"/>
        </w:rPr>
        <w:t xml:space="preserve">Ide, dizei a toda a gente que viestes </w:t>
      </w:r>
      <w:r w:rsidR="00B76313" w:rsidRPr="00B76313">
        <w:rPr>
          <w:rFonts w:ascii="Helvetica" w:eastAsia="Times New Roman" w:hAnsi="Helvetica" w:cs="Times New Roman"/>
          <w:lang w:eastAsia="pt-PT"/>
        </w:rPr>
        <w:t>ao banquete que o Pai vos oferece</w:t>
      </w:r>
      <w:r w:rsidR="006F4779">
        <w:rPr>
          <w:rFonts w:ascii="Helvetica" w:eastAsia="Times New Roman" w:hAnsi="Helvetica" w:cs="Times New Roman"/>
          <w:lang w:eastAsia="pt-PT"/>
        </w:rPr>
        <w:t>u</w:t>
      </w:r>
      <w:r w:rsidR="00B76313" w:rsidRPr="00B76313">
        <w:rPr>
          <w:rFonts w:ascii="Helvetica" w:eastAsia="Times New Roman" w:hAnsi="Helvetica" w:cs="Times New Roman"/>
          <w:lang w:eastAsia="pt-PT"/>
        </w:rPr>
        <w:t xml:space="preserve"> com alegria</w:t>
      </w:r>
      <w:r>
        <w:rPr>
          <w:rFonts w:ascii="Helvetica" w:hAnsi="Helvetica"/>
        </w:rPr>
        <w:t>.</w:t>
      </w:r>
    </w:p>
    <w:p w14:paraId="06668981" w14:textId="77777777" w:rsidR="005C7C00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6B5C805" w14:textId="086BB79D" w:rsidR="005C7C00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6F4779">
        <w:rPr>
          <w:rFonts w:ascii="Helvetica" w:eastAsia="Times New Roman" w:hAnsi="Helvetica" w:cs="Times New Roman"/>
          <w:lang w:eastAsia="pt-PT"/>
        </w:rPr>
        <w:t>Ide, testemunhai nas palavras e nas atitudes que participastes na</w:t>
      </w:r>
      <w:r w:rsidR="00B76313" w:rsidRPr="00B76313">
        <w:rPr>
          <w:rFonts w:ascii="Helvetica" w:eastAsia="Times New Roman" w:hAnsi="Helvetica" w:cs="Times New Roman"/>
          <w:lang w:eastAsia="pt-PT"/>
        </w:rPr>
        <w:t xml:space="preserve"> mesa da Palavra que o Filho </w:t>
      </w:r>
      <w:r w:rsidR="006F4779">
        <w:rPr>
          <w:rFonts w:ascii="Helvetica" w:eastAsia="Times New Roman" w:hAnsi="Helvetica" w:cs="Times New Roman"/>
          <w:lang w:eastAsia="pt-PT"/>
        </w:rPr>
        <w:t xml:space="preserve">quer </w:t>
      </w:r>
      <w:r w:rsidR="00B76313" w:rsidRPr="00B76313">
        <w:rPr>
          <w:rFonts w:ascii="Helvetica" w:eastAsia="Times New Roman" w:hAnsi="Helvetica" w:cs="Times New Roman"/>
          <w:lang w:eastAsia="pt-PT"/>
        </w:rPr>
        <w:t>faz</w:t>
      </w:r>
      <w:r w:rsidR="006F4779">
        <w:rPr>
          <w:rFonts w:ascii="Helvetica" w:eastAsia="Times New Roman" w:hAnsi="Helvetica" w:cs="Times New Roman"/>
          <w:lang w:eastAsia="pt-PT"/>
        </w:rPr>
        <w:t>er</w:t>
      </w:r>
      <w:r w:rsidR="00B76313" w:rsidRPr="00B76313">
        <w:rPr>
          <w:rFonts w:ascii="Helvetica" w:eastAsia="Times New Roman" w:hAnsi="Helvetica" w:cs="Times New Roman"/>
          <w:lang w:eastAsia="pt-PT"/>
        </w:rPr>
        <w:t xml:space="preserve"> incarnar na vossa vida.</w:t>
      </w:r>
    </w:p>
    <w:p w14:paraId="26C73D76" w14:textId="77777777" w:rsidR="005C7C00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448DA2F2" w14:textId="7475D5BD" w:rsidR="005C7C00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6F4779">
        <w:rPr>
          <w:rFonts w:ascii="Helvetica" w:eastAsia="Times New Roman" w:hAnsi="Helvetica" w:cs="Times New Roman"/>
          <w:lang w:eastAsia="pt-PT"/>
        </w:rPr>
        <w:t xml:space="preserve">Ide, vivei na lógica </w:t>
      </w:r>
      <w:r w:rsidR="00B76313" w:rsidRPr="00B76313">
        <w:rPr>
          <w:rFonts w:ascii="Helvetica" w:eastAsia="Times New Roman" w:hAnsi="Helvetica" w:cs="Times New Roman"/>
          <w:lang w:eastAsia="pt-PT"/>
        </w:rPr>
        <w:t xml:space="preserve">do </w:t>
      </w:r>
      <w:r w:rsidR="00DF6EE2" w:rsidRPr="00B76313">
        <w:rPr>
          <w:rFonts w:ascii="Helvetica" w:eastAsia="Times New Roman" w:hAnsi="Helvetica" w:cs="Times New Roman"/>
          <w:lang w:eastAsia="pt-PT"/>
        </w:rPr>
        <w:t>perdão</w:t>
      </w:r>
      <w:r w:rsidR="006F4779">
        <w:rPr>
          <w:rFonts w:ascii="Helvetica" w:eastAsia="Times New Roman" w:hAnsi="Helvetica" w:cs="Times New Roman"/>
          <w:lang w:eastAsia="pt-PT"/>
        </w:rPr>
        <w:t>, dóceis à</w:t>
      </w:r>
      <w:r w:rsidR="00B76313" w:rsidRPr="00B76313">
        <w:rPr>
          <w:rFonts w:ascii="Helvetica" w:eastAsia="Times New Roman" w:hAnsi="Helvetica" w:cs="Times New Roman"/>
          <w:lang w:eastAsia="pt-PT"/>
        </w:rPr>
        <w:t xml:space="preserve"> </w:t>
      </w:r>
      <w:r w:rsidR="00DF6EE2" w:rsidRPr="00B76313">
        <w:rPr>
          <w:rFonts w:ascii="Helvetica" w:eastAsia="Times New Roman" w:hAnsi="Helvetica" w:cs="Times New Roman"/>
          <w:lang w:eastAsia="pt-PT"/>
        </w:rPr>
        <w:t>for</w:t>
      </w:r>
      <w:r w:rsidR="00DF6EE2">
        <w:rPr>
          <w:rFonts w:ascii="Helvetica" w:eastAsia="Times New Roman" w:hAnsi="Helvetica" w:cs="Times New Roman"/>
          <w:lang w:eastAsia="pt-PT"/>
        </w:rPr>
        <w:t>ça</w:t>
      </w:r>
      <w:r w:rsidR="00B76313" w:rsidRPr="00B76313">
        <w:rPr>
          <w:rFonts w:ascii="Helvetica" w:eastAsia="Times New Roman" w:hAnsi="Helvetica" w:cs="Times New Roman"/>
          <w:lang w:eastAsia="pt-PT"/>
        </w:rPr>
        <w:t xml:space="preserve"> do </w:t>
      </w:r>
      <w:r w:rsidR="00DF6EE2" w:rsidRPr="00B76313">
        <w:rPr>
          <w:rFonts w:ascii="Helvetica" w:eastAsia="Times New Roman" w:hAnsi="Helvetica" w:cs="Times New Roman"/>
          <w:lang w:eastAsia="pt-PT"/>
        </w:rPr>
        <w:t>Espírito</w:t>
      </w:r>
      <w:r w:rsidR="00B76313" w:rsidRPr="00B76313">
        <w:rPr>
          <w:rFonts w:ascii="Helvetica" w:eastAsia="Times New Roman" w:hAnsi="Helvetica" w:cs="Times New Roman"/>
          <w:lang w:eastAsia="pt-PT"/>
        </w:rPr>
        <w:t>.</w:t>
      </w:r>
    </w:p>
    <w:p w14:paraId="08B0F7E8" w14:textId="77777777" w:rsidR="005C7C00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62A684BE" w14:textId="77777777" w:rsidR="00B76313" w:rsidRDefault="00B76313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A3C6431" w14:textId="77777777" w:rsidR="005C7C00" w:rsidRPr="0063314D" w:rsidRDefault="005C7C00" w:rsidP="005C7C00">
      <w:pPr>
        <w:ind w:left="709"/>
        <w:jc w:val="both"/>
        <w:rPr>
          <w:rFonts w:ascii="Helvetica" w:hAnsi="Helvetica"/>
        </w:rPr>
      </w:pPr>
    </w:p>
    <w:p w14:paraId="09DC7AC7" w14:textId="77777777" w:rsidR="005C7C00" w:rsidRPr="0063314D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ind w:right="3764"/>
        <w:jc w:val="both"/>
        <w:rPr>
          <w:rFonts w:ascii="Bauhaus 93" w:hAnsi="Bauhaus 93"/>
          <w:color w:val="00B050"/>
          <w:sz w:val="28"/>
        </w:rPr>
      </w:pPr>
      <w:r w:rsidRPr="0063314D">
        <w:rPr>
          <w:rFonts w:ascii="Bauhaus 93" w:hAnsi="Bauhaus 93"/>
          <w:color w:val="00B050"/>
          <w:sz w:val="28"/>
        </w:rPr>
        <w:t>Sugestão de cânticos</w:t>
      </w:r>
    </w:p>
    <w:p w14:paraId="6A5EE900" w14:textId="77777777" w:rsidR="005C7C00" w:rsidRDefault="005C7C00" w:rsidP="00013C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524ED253" w14:textId="77777777" w:rsidR="00294BA8" w:rsidRPr="00013C08" w:rsidRDefault="005C7C00" w:rsidP="00013C08">
      <w:pPr>
        <w:spacing w:line="276" w:lineRule="auto"/>
        <w:ind w:left="709"/>
        <w:jc w:val="both"/>
        <w:rPr>
          <w:rFonts w:ascii="Helvetica" w:eastAsia="Times New Roman" w:hAnsi="Helvetica" w:cs="Times New Roman"/>
          <w:sz w:val="20"/>
          <w:szCs w:val="20"/>
        </w:rPr>
      </w:pPr>
      <w:r w:rsidRPr="00294BA8">
        <w:rPr>
          <w:rFonts w:ascii="Helvetica" w:hAnsi="Helvetica"/>
          <w:b/>
          <w:bCs/>
          <w:color w:val="C2D69B"/>
        </w:rPr>
        <w:t xml:space="preserve">[Entrada] </w:t>
      </w:r>
      <w:r w:rsidR="006F4779" w:rsidRPr="00013C08">
        <w:rPr>
          <w:rFonts w:ascii="Helvetica" w:eastAsia="Times New Roman" w:hAnsi="Helvetica" w:cs="Times New Roman"/>
          <w:i/>
          <w:color w:val="222222"/>
          <w:shd w:val="clear" w:color="auto" w:fill="FFFFFF"/>
        </w:rPr>
        <w:t>Alegra-te, Jerusalém</w:t>
      </w:r>
      <w:r w:rsidR="006F4779" w:rsidRPr="00013C08">
        <w:rPr>
          <w:rFonts w:ascii="Helvetica" w:eastAsia="Times New Roman" w:hAnsi="Helvetica" w:cs="Times New Roman"/>
          <w:color w:val="222222"/>
          <w:shd w:val="clear" w:color="auto" w:fill="FFFFFF"/>
        </w:rPr>
        <w:t xml:space="preserve"> - A. M. Seiça</w:t>
      </w:r>
    </w:p>
    <w:p w14:paraId="3E9F1C1C" w14:textId="34E79B7C" w:rsidR="008E5926" w:rsidRPr="00013C08" w:rsidRDefault="008E5926" w:rsidP="00013C08">
      <w:pPr>
        <w:spacing w:line="276" w:lineRule="auto"/>
        <w:ind w:left="709"/>
        <w:jc w:val="both"/>
        <w:rPr>
          <w:rFonts w:ascii="Helvetica" w:eastAsia="Times New Roman" w:hAnsi="Helvetica" w:cs="Times New Roman"/>
          <w:sz w:val="20"/>
          <w:szCs w:val="20"/>
        </w:rPr>
      </w:pPr>
      <w:r w:rsidRPr="00294BA8">
        <w:rPr>
          <w:rFonts w:ascii="Helvetica" w:hAnsi="Helvetica"/>
          <w:b/>
          <w:bCs/>
          <w:color w:val="C2D69B"/>
        </w:rPr>
        <w:t xml:space="preserve">[Preparação Penitencial] </w:t>
      </w:r>
      <w:r w:rsidR="006F4779" w:rsidRPr="00013C08">
        <w:rPr>
          <w:rFonts w:ascii="Helvetica" w:hAnsi="Helvetica"/>
          <w:bCs/>
        </w:rPr>
        <w:t>Fórmula C</w:t>
      </w:r>
    </w:p>
    <w:p w14:paraId="47D68A67" w14:textId="088FEDEC" w:rsidR="00692939" w:rsidRPr="00013C08" w:rsidRDefault="005C7C00" w:rsidP="00013C08">
      <w:pPr>
        <w:spacing w:line="276" w:lineRule="auto"/>
        <w:ind w:left="709"/>
        <w:jc w:val="both"/>
        <w:rPr>
          <w:rFonts w:ascii="Helvetica" w:eastAsia="Times New Roman" w:hAnsi="Helvetica" w:cs="Times New Roman"/>
          <w:sz w:val="20"/>
          <w:szCs w:val="20"/>
        </w:rPr>
      </w:pPr>
      <w:r w:rsidRPr="00294BA8">
        <w:rPr>
          <w:rFonts w:ascii="Helvetica" w:hAnsi="Helvetica"/>
          <w:b/>
          <w:bCs/>
          <w:color w:val="C2D69B"/>
        </w:rPr>
        <w:t>[Apresentação dos dons]</w:t>
      </w:r>
      <w:r w:rsidRPr="00294BA8">
        <w:rPr>
          <w:rFonts w:ascii="Helvetica" w:hAnsi="Helvetica" w:cs="Courier"/>
          <w:color w:val="C2D69B"/>
        </w:rPr>
        <w:t xml:space="preserve"> </w:t>
      </w:r>
      <w:r w:rsidR="006F4779" w:rsidRPr="00013C08">
        <w:rPr>
          <w:rFonts w:ascii="Helvetica" w:eastAsia="Times New Roman" w:hAnsi="Helvetica" w:cs="Times New Roman"/>
          <w:i/>
          <w:color w:val="222222"/>
          <w:shd w:val="clear" w:color="auto" w:fill="FFFFFF"/>
        </w:rPr>
        <w:t>Senhor, são muitos os nossos pecados</w:t>
      </w:r>
      <w:r w:rsidR="006F4779" w:rsidRPr="00013C08">
        <w:rPr>
          <w:rFonts w:ascii="Helvetica" w:eastAsia="Times New Roman" w:hAnsi="Helvetica" w:cs="Times New Roman"/>
          <w:color w:val="222222"/>
          <w:shd w:val="clear" w:color="auto" w:fill="FFFFFF"/>
        </w:rPr>
        <w:t xml:space="preserve"> - J. Santos (NRMS 53</w:t>
      </w:r>
      <w:r w:rsidR="00013C08">
        <w:rPr>
          <w:rFonts w:ascii="Helvetica" w:eastAsia="Times New Roman" w:hAnsi="Helvetica" w:cs="Times New Roman"/>
          <w:color w:val="222222"/>
          <w:shd w:val="clear" w:color="auto" w:fill="FFFFFF"/>
        </w:rPr>
        <w:t>,</w:t>
      </w:r>
      <w:r w:rsidR="006F4779" w:rsidRPr="00013C08">
        <w:rPr>
          <w:rFonts w:ascii="Helvetica" w:eastAsia="Times New Roman" w:hAnsi="Helvetica" w:cs="Times New Roman"/>
          <w:color w:val="222222"/>
          <w:shd w:val="clear" w:color="auto" w:fill="FFFFFF"/>
        </w:rPr>
        <w:t xml:space="preserve"> IC</w:t>
      </w:r>
      <w:r w:rsidR="00013C08">
        <w:rPr>
          <w:rFonts w:ascii="Helvetica" w:eastAsia="Times New Roman" w:hAnsi="Helvetica" w:cs="Times New Roman"/>
          <w:color w:val="222222"/>
          <w:shd w:val="clear" w:color="auto" w:fill="FFFFFF"/>
        </w:rPr>
        <w:t xml:space="preserve"> </w:t>
      </w:r>
      <w:r w:rsidR="006F4779" w:rsidRPr="00013C08">
        <w:rPr>
          <w:rFonts w:ascii="Helvetica" w:eastAsia="Times New Roman" w:hAnsi="Helvetica" w:cs="Times New Roman"/>
          <w:color w:val="222222"/>
          <w:shd w:val="clear" w:color="auto" w:fill="FFFFFF"/>
        </w:rPr>
        <w:t>248-249)</w:t>
      </w:r>
    </w:p>
    <w:p w14:paraId="524B1FEB" w14:textId="0AF9AEC7" w:rsidR="008E5926" w:rsidRPr="00013C08" w:rsidRDefault="005C7C00" w:rsidP="00013C08">
      <w:pPr>
        <w:spacing w:line="276" w:lineRule="auto"/>
        <w:ind w:left="709"/>
        <w:jc w:val="both"/>
        <w:rPr>
          <w:rFonts w:ascii="Helvetica" w:eastAsia="Times New Roman" w:hAnsi="Helvetica" w:cs="Times New Roman"/>
          <w:sz w:val="20"/>
          <w:szCs w:val="20"/>
        </w:rPr>
      </w:pPr>
      <w:r w:rsidRPr="00294BA8">
        <w:rPr>
          <w:rFonts w:ascii="Helvetica" w:hAnsi="Helvetica"/>
          <w:b/>
          <w:bCs/>
          <w:color w:val="C2D69B"/>
        </w:rPr>
        <w:t xml:space="preserve">[Comunhão] </w:t>
      </w:r>
      <w:r w:rsidR="006F4779" w:rsidRPr="00013C08">
        <w:rPr>
          <w:rFonts w:ascii="Helvetica" w:eastAsia="Times New Roman" w:hAnsi="Helvetica" w:cs="Times New Roman"/>
          <w:i/>
          <w:color w:val="222222"/>
          <w:shd w:val="clear" w:color="auto" w:fill="FFFFFF"/>
        </w:rPr>
        <w:t>Alegremo-nos porque o nosso irmão</w:t>
      </w:r>
      <w:r w:rsidR="006F4779" w:rsidRPr="00013C08">
        <w:rPr>
          <w:rFonts w:ascii="Helvetica" w:eastAsia="Times New Roman" w:hAnsi="Helvetica" w:cs="Times New Roman"/>
          <w:color w:val="222222"/>
          <w:shd w:val="clear" w:color="auto" w:fill="FFFFFF"/>
        </w:rPr>
        <w:t xml:space="preserve"> - A. </w:t>
      </w:r>
      <w:proofErr w:type="spellStart"/>
      <w:r w:rsidR="006F4779" w:rsidRPr="00013C08">
        <w:rPr>
          <w:rFonts w:ascii="Helvetica" w:eastAsia="Times New Roman" w:hAnsi="Helvetica" w:cs="Times New Roman"/>
          <w:color w:val="222222"/>
          <w:shd w:val="clear" w:color="auto" w:fill="FFFFFF"/>
        </w:rPr>
        <w:t>Cartageno</w:t>
      </w:r>
      <w:proofErr w:type="spellEnd"/>
      <w:r w:rsidR="006F4779" w:rsidRPr="00013C08">
        <w:rPr>
          <w:rFonts w:ascii="Helvetica" w:eastAsia="Times New Roman" w:hAnsi="Helvetica" w:cs="Times New Roman"/>
          <w:color w:val="222222"/>
          <w:shd w:val="clear" w:color="auto" w:fill="FFFFFF"/>
        </w:rPr>
        <w:t xml:space="preserve"> (CEC I</w:t>
      </w:r>
      <w:r w:rsidR="00013C08">
        <w:rPr>
          <w:rFonts w:ascii="Helvetica" w:eastAsia="Times New Roman" w:hAnsi="Helvetica" w:cs="Times New Roman"/>
          <w:color w:val="222222"/>
          <w:shd w:val="clear" w:color="auto" w:fill="FFFFFF"/>
        </w:rPr>
        <w:t xml:space="preserve"> </w:t>
      </w:r>
      <w:r w:rsidR="006F4779" w:rsidRPr="00013C08">
        <w:rPr>
          <w:rFonts w:ascii="Helvetica" w:eastAsia="Times New Roman" w:hAnsi="Helvetica" w:cs="Times New Roman"/>
          <w:color w:val="222222"/>
          <w:shd w:val="clear" w:color="auto" w:fill="FFFFFF"/>
        </w:rPr>
        <w:t>92-93)</w:t>
      </w:r>
    </w:p>
    <w:p w14:paraId="1ADED48E" w14:textId="77777777" w:rsidR="006F4779" w:rsidRPr="00013C08" w:rsidRDefault="005C7C00" w:rsidP="00013C08">
      <w:pPr>
        <w:spacing w:line="276" w:lineRule="auto"/>
        <w:ind w:left="709"/>
        <w:jc w:val="both"/>
        <w:rPr>
          <w:rFonts w:ascii="Helvetica" w:eastAsia="Times New Roman" w:hAnsi="Helvetica" w:cs="Times New Roman"/>
          <w:sz w:val="20"/>
          <w:szCs w:val="20"/>
        </w:rPr>
      </w:pPr>
      <w:r w:rsidRPr="00294BA8">
        <w:rPr>
          <w:rFonts w:ascii="Helvetica" w:hAnsi="Helvetica"/>
          <w:b/>
          <w:bCs/>
          <w:color w:val="C2D69B"/>
        </w:rPr>
        <w:t>[Final]</w:t>
      </w:r>
      <w:r w:rsidRPr="00294BA8">
        <w:rPr>
          <w:rFonts w:ascii="Helvetica" w:hAnsi="Helvetica" w:cs="Courier"/>
          <w:color w:val="C2D69B"/>
        </w:rPr>
        <w:t xml:space="preserve"> </w:t>
      </w:r>
      <w:r w:rsidR="006F4779" w:rsidRPr="00013C08">
        <w:rPr>
          <w:rFonts w:ascii="Helvetica" w:eastAsia="Times New Roman" w:hAnsi="Helvetica" w:cs="Times New Roman"/>
          <w:i/>
          <w:color w:val="222222"/>
          <w:shd w:val="clear" w:color="auto" w:fill="FFFFFF"/>
        </w:rPr>
        <w:t>Cantai alegremente ao Senhor nosso Deus</w:t>
      </w:r>
      <w:r w:rsidR="006F4779" w:rsidRPr="00013C08">
        <w:rPr>
          <w:rFonts w:ascii="Helvetica" w:eastAsia="Times New Roman" w:hAnsi="Helvetica" w:cs="Times New Roman"/>
          <w:color w:val="222222"/>
          <w:shd w:val="clear" w:color="auto" w:fill="FFFFFF"/>
        </w:rPr>
        <w:t xml:space="preserve"> - M. Luís (NCT 193)</w:t>
      </w:r>
    </w:p>
    <w:p w14:paraId="434AE775" w14:textId="2B9E3BA9" w:rsidR="008E5926" w:rsidRDefault="008E5926" w:rsidP="00013C08">
      <w:pPr>
        <w:spacing w:line="276" w:lineRule="auto"/>
        <w:ind w:left="709"/>
        <w:jc w:val="both"/>
        <w:rPr>
          <w:rFonts w:ascii="Times New Roman" w:hAnsi="Times New Roman"/>
        </w:rPr>
      </w:pPr>
    </w:p>
    <w:p w14:paraId="70639929" w14:textId="77777777" w:rsidR="008E5926" w:rsidRPr="008E5926" w:rsidRDefault="008E5926" w:rsidP="00013C08">
      <w:pPr>
        <w:spacing w:line="276" w:lineRule="auto"/>
        <w:ind w:left="709"/>
        <w:jc w:val="both"/>
        <w:rPr>
          <w:rFonts w:ascii="Times New Roman" w:hAnsi="Times New Roman"/>
        </w:rPr>
      </w:pPr>
    </w:p>
    <w:p w14:paraId="1BB224D2" w14:textId="77777777" w:rsidR="005C7C00" w:rsidRPr="0063314D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63314D">
        <w:rPr>
          <w:rFonts w:ascii="Bauhaus 93" w:hAnsi="Bauhaus 93"/>
          <w:color w:val="00B050"/>
          <w:sz w:val="28"/>
        </w:rPr>
        <w:t>Eucologia</w:t>
      </w:r>
      <w:proofErr w:type="spellEnd"/>
    </w:p>
    <w:p w14:paraId="1C3B5D37" w14:textId="77777777" w:rsidR="005C7C00" w:rsidRPr="0063314D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</w:p>
    <w:p w14:paraId="2C73C10D" w14:textId="572CAEA6" w:rsidR="005C7C00" w:rsidRPr="00055ADC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[Orações presidenciais</w:t>
      </w:r>
      <w:r>
        <w:rPr>
          <w:rFonts w:ascii="Helvetica" w:hAnsi="Helvetica"/>
          <w:b/>
          <w:bCs/>
          <w:color w:val="C2D69B"/>
        </w:rPr>
        <w:t xml:space="preserve"> e prefácio</w:t>
      </w:r>
      <w:r w:rsidRPr="00FD241E">
        <w:rPr>
          <w:rFonts w:ascii="Helvetica" w:hAnsi="Helvetica"/>
          <w:b/>
          <w:bCs/>
          <w:color w:val="C2D69B"/>
        </w:rPr>
        <w:t>]</w:t>
      </w:r>
      <w:r>
        <w:rPr>
          <w:rFonts w:ascii="Helvetica" w:hAnsi="Helvetica"/>
        </w:rPr>
        <w:t xml:space="preserve"> Orações </w:t>
      </w:r>
      <w:r w:rsidR="00DF6EE2">
        <w:rPr>
          <w:rFonts w:ascii="Helvetica" w:hAnsi="Helvetica"/>
        </w:rPr>
        <w:t xml:space="preserve">e prefácio </w:t>
      </w:r>
      <w:r w:rsidRPr="00055ADC">
        <w:rPr>
          <w:rFonts w:ascii="Helvetica" w:hAnsi="Helvetica"/>
        </w:rPr>
        <w:t>própri</w:t>
      </w:r>
      <w:r w:rsidR="00DF6EE2">
        <w:rPr>
          <w:rFonts w:ascii="Helvetica" w:hAnsi="Helvetica"/>
        </w:rPr>
        <w:t>o</w:t>
      </w:r>
      <w:r w:rsidRPr="00055ADC">
        <w:rPr>
          <w:rFonts w:ascii="Helvetica" w:hAnsi="Helvetica"/>
        </w:rPr>
        <w:t xml:space="preserve">s do </w:t>
      </w:r>
      <w:r w:rsidR="00B76313">
        <w:rPr>
          <w:rFonts w:ascii="Helvetica" w:hAnsi="Helvetica"/>
        </w:rPr>
        <w:t>IV</w:t>
      </w:r>
      <w:r w:rsidRPr="00055ADC">
        <w:rPr>
          <w:rFonts w:ascii="Helvetica" w:hAnsi="Helvetica"/>
        </w:rPr>
        <w:t xml:space="preserve"> Domingo da Quaresma (</w:t>
      </w:r>
      <w:r w:rsidRPr="00F6280A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</w:t>
      </w:r>
      <w:r w:rsidRPr="00055ADC">
        <w:rPr>
          <w:rFonts w:ascii="Helvetica" w:hAnsi="Helvetica"/>
        </w:rPr>
        <w:t xml:space="preserve"> 1</w:t>
      </w:r>
      <w:r w:rsidR="00B76313">
        <w:rPr>
          <w:rFonts w:ascii="Helvetica" w:hAnsi="Helvetica"/>
        </w:rPr>
        <w:t>99</w:t>
      </w:r>
      <w:r w:rsidRPr="00055ADC">
        <w:rPr>
          <w:rFonts w:ascii="Helvetica" w:hAnsi="Helvetica"/>
        </w:rPr>
        <w:t>-</w:t>
      </w:r>
      <w:r w:rsidR="00B76313">
        <w:rPr>
          <w:rFonts w:ascii="Helvetica" w:hAnsi="Helvetica"/>
        </w:rPr>
        <w:t>200</w:t>
      </w:r>
      <w:r w:rsidRPr="00055ADC">
        <w:rPr>
          <w:rFonts w:ascii="Helvetica" w:hAnsi="Helvetica"/>
        </w:rPr>
        <w:t>)</w:t>
      </w:r>
    </w:p>
    <w:p w14:paraId="6FC1E0CB" w14:textId="77777777" w:rsidR="005C7C00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Pr="00055ADC">
        <w:rPr>
          <w:rFonts w:ascii="Helvetica" w:hAnsi="Helvetica"/>
        </w:rPr>
        <w:t>Oração Eucarística III (</w:t>
      </w:r>
      <w:r w:rsidRPr="00F6280A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</w:t>
      </w:r>
      <w:r w:rsidRPr="00055ADC">
        <w:rPr>
          <w:rFonts w:ascii="Helvetica" w:hAnsi="Helvetica"/>
        </w:rPr>
        <w:t xml:space="preserve"> 529</w:t>
      </w:r>
      <w:r>
        <w:rPr>
          <w:rFonts w:ascii="Helvetica" w:hAnsi="Helvetica"/>
        </w:rPr>
        <w:t>ss</w:t>
      </w:r>
      <w:r w:rsidRPr="00055ADC">
        <w:rPr>
          <w:rFonts w:ascii="Helvetica" w:hAnsi="Helvetica"/>
        </w:rPr>
        <w:t>)</w:t>
      </w:r>
    </w:p>
    <w:p w14:paraId="7BD9BA1D" w14:textId="77777777" w:rsidR="005C7C00" w:rsidRPr="0063314D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AC5D9CD" w14:textId="77777777" w:rsidR="005C7C00" w:rsidRPr="0063314D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34183A2" w14:textId="77777777" w:rsidR="005C7C00" w:rsidRPr="0063314D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ind w:right="3764"/>
        <w:jc w:val="both"/>
        <w:rPr>
          <w:rFonts w:ascii="Bauhaus 93" w:hAnsi="Bauhaus 93"/>
          <w:color w:val="00B050"/>
          <w:sz w:val="28"/>
        </w:rPr>
      </w:pPr>
      <w:r w:rsidRPr="0063314D">
        <w:rPr>
          <w:rFonts w:ascii="Bauhaus 93" w:hAnsi="Bauhaus 93"/>
          <w:color w:val="00B050"/>
          <w:sz w:val="28"/>
        </w:rPr>
        <w:t>Oração Universal</w:t>
      </w:r>
    </w:p>
    <w:p w14:paraId="4363C8ED" w14:textId="77777777" w:rsidR="005C7C00" w:rsidRPr="001E1947" w:rsidRDefault="005C7C00" w:rsidP="000F270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661FF53A" w14:textId="76CE2035" w:rsidR="00564B63" w:rsidRPr="009A72A8" w:rsidRDefault="00564B63" w:rsidP="000F2706">
      <w:pPr>
        <w:spacing w:line="276" w:lineRule="auto"/>
        <w:ind w:left="709"/>
        <w:jc w:val="both"/>
        <w:rPr>
          <w:rFonts w:ascii="Helvetica" w:hAnsi="Helvetica"/>
        </w:rPr>
      </w:pPr>
      <w:r w:rsidRPr="009A72A8">
        <w:rPr>
          <w:rFonts w:ascii="Helvetica" w:eastAsia="Times New Roman" w:hAnsi="Helvetica"/>
          <w:b/>
          <w:color w:val="C2D69B"/>
        </w:rPr>
        <w:t>V/</w:t>
      </w:r>
      <w:r w:rsidRPr="009A72A8">
        <w:rPr>
          <w:rFonts w:ascii="Helvetica" w:eastAsia="Times New Roman" w:hAnsi="Helvetica"/>
          <w:b/>
          <w:i/>
          <w:color w:val="C2D69B"/>
        </w:rPr>
        <w:t xml:space="preserve"> </w:t>
      </w:r>
      <w:r w:rsidR="006F4779">
        <w:rPr>
          <w:rFonts w:ascii="Helvetica" w:hAnsi="Helvetica"/>
        </w:rPr>
        <w:t>Caríssimos irmãos e irmãs,</w:t>
      </w:r>
      <w:r w:rsidR="000F2706" w:rsidRPr="009A72A8">
        <w:rPr>
          <w:rFonts w:ascii="Helvetica" w:hAnsi="Helvetica"/>
        </w:rPr>
        <w:t xml:space="preserve"> </w:t>
      </w:r>
      <w:r w:rsidR="009A72A8" w:rsidRPr="009A72A8">
        <w:rPr>
          <w:rFonts w:ascii="Helvetica" w:eastAsia="Times New Roman" w:hAnsi="Helvetica" w:cs="Times New Roman"/>
          <w:lang w:eastAsia="pt-PT"/>
        </w:rPr>
        <w:t xml:space="preserve">oremos ao Pai celeste que espera sempre e perdoa aos filhos que regressam, </w:t>
      </w:r>
      <w:r w:rsidR="006F4779">
        <w:rPr>
          <w:rFonts w:ascii="Helvetica" w:eastAsia="Times New Roman" w:hAnsi="Helvetica" w:cs="Times New Roman"/>
          <w:lang w:eastAsia="pt-PT"/>
        </w:rPr>
        <w:t>p</w:t>
      </w:r>
      <w:r w:rsidR="006F4779" w:rsidRPr="009A72A8">
        <w:rPr>
          <w:rFonts w:ascii="Helvetica" w:eastAsia="Times New Roman" w:hAnsi="Helvetica" w:cs="Times New Roman"/>
          <w:lang w:eastAsia="pt-PT"/>
        </w:rPr>
        <w:t xml:space="preserve">ela Igreja e por nós próprios, </w:t>
      </w:r>
      <w:r w:rsidR="009A72A8" w:rsidRPr="009A72A8">
        <w:rPr>
          <w:rFonts w:ascii="Helvetica" w:eastAsia="Times New Roman" w:hAnsi="Helvetica" w:cs="Times New Roman"/>
          <w:lang w:eastAsia="pt-PT"/>
        </w:rPr>
        <w:t>dizendo com humildade</w:t>
      </w:r>
      <w:r w:rsidRPr="009A72A8">
        <w:rPr>
          <w:rFonts w:ascii="Helvetica" w:hAnsi="Helvetica"/>
        </w:rPr>
        <w:t>:</w:t>
      </w:r>
    </w:p>
    <w:p w14:paraId="730F96B2" w14:textId="65AF4DC3" w:rsidR="00564B63" w:rsidRPr="009A72A8" w:rsidRDefault="00564B63" w:rsidP="000F2706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DF6EE2">
        <w:rPr>
          <w:rFonts w:ascii="Helvetica" w:eastAsia="Times New Roman" w:hAnsi="Helvetica"/>
          <w:b/>
          <w:color w:val="C2D69B"/>
        </w:rPr>
        <w:t>R/</w:t>
      </w:r>
      <w:r w:rsidRPr="009A72A8">
        <w:rPr>
          <w:rFonts w:ascii="Helvetica" w:eastAsia="Times New Roman" w:hAnsi="Helvetica"/>
          <w:i/>
          <w:color w:val="C2D69B"/>
        </w:rPr>
        <w:t xml:space="preserve"> </w:t>
      </w:r>
      <w:r w:rsidR="009A72A8" w:rsidRPr="009A72A8">
        <w:rPr>
          <w:rFonts w:ascii="Helvetica" w:eastAsia="Times New Roman" w:hAnsi="Helvetica" w:cs="Times New Roman"/>
          <w:b/>
          <w:i/>
          <w:lang w:eastAsia="pt-PT"/>
        </w:rPr>
        <w:t>Iluminai, Senhor, o nosso coração</w:t>
      </w:r>
      <w:r w:rsidR="00DF6EE2">
        <w:rPr>
          <w:rFonts w:ascii="Helvetica" w:eastAsia="Times New Roman" w:hAnsi="Helvetica" w:cs="Times New Roman"/>
          <w:b/>
          <w:i/>
          <w:lang w:eastAsia="pt-PT"/>
        </w:rPr>
        <w:t>.</w:t>
      </w:r>
    </w:p>
    <w:p w14:paraId="381528B2" w14:textId="77777777" w:rsidR="00564B63" w:rsidRPr="009A72A8" w:rsidRDefault="00564B63" w:rsidP="000F2706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EC6FC39" w14:textId="7C91C255" w:rsidR="00564B63" w:rsidRPr="009A72A8" w:rsidRDefault="00564B63" w:rsidP="000F2706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 w:rsidRPr="009A72A8">
        <w:rPr>
          <w:rFonts w:ascii="Helvetica" w:eastAsia="Times New Roman" w:hAnsi="Helvetica"/>
          <w:b/>
          <w:color w:val="C2D69B"/>
        </w:rPr>
        <w:t>1.</w:t>
      </w:r>
      <w:r w:rsidRPr="009A72A8">
        <w:rPr>
          <w:rFonts w:ascii="Helvetica" w:eastAsia="Times New Roman" w:hAnsi="Helvetica"/>
          <w:color w:val="000000"/>
        </w:rPr>
        <w:t xml:space="preserve"> </w:t>
      </w:r>
      <w:r w:rsidR="009A72A8" w:rsidRPr="009A72A8">
        <w:rPr>
          <w:rFonts w:ascii="Helvetica" w:eastAsia="Times New Roman" w:hAnsi="Helvetica" w:cs="Times New Roman"/>
          <w:lang w:eastAsia="pt-PT"/>
        </w:rPr>
        <w:t>Para que o Papa Francisco, os bispos e os presbíteros, ministros do perdão que vem de Deus, acolham os pecadores que se convertem, oremos.</w:t>
      </w:r>
    </w:p>
    <w:p w14:paraId="52C6DC17" w14:textId="77777777" w:rsidR="00564B63" w:rsidRPr="009A72A8" w:rsidRDefault="00564B63" w:rsidP="000F2706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31F63FD7" w14:textId="7F45B75E" w:rsidR="00564B63" w:rsidRPr="009A72A8" w:rsidRDefault="00564B63" w:rsidP="000F2706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 w:rsidRPr="009A72A8">
        <w:rPr>
          <w:rFonts w:ascii="Helvetica" w:eastAsia="Times New Roman" w:hAnsi="Helvetica"/>
          <w:b/>
          <w:color w:val="C2D69B"/>
        </w:rPr>
        <w:t>2.</w:t>
      </w:r>
      <w:r w:rsidRPr="009A72A8">
        <w:rPr>
          <w:rFonts w:ascii="Helvetica" w:eastAsia="Times New Roman" w:hAnsi="Helvetica"/>
          <w:color w:val="000000"/>
        </w:rPr>
        <w:t xml:space="preserve"> </w:t>
      </w:r>
      <w:r w:rsidR="009A72A8" w:rsidRPr="009A72A8">
        <w:rPr>
          <w:rFonts w:ascii="Helvetica" w:eastAsia="Times New Roman" w:hAnsi="Helvetica" w:cs="Times New Roman"/>
          <w:lang w:eastAsia="pt-PT"/>
        </w:rPr>
        <w:t xml:space="preserve">Para que os fiéis que se afastaram de Deus Pai, caindo em si, sintam o desejo de voltar e participem de novo nos dons da Igreja, </w:t>
      </w:r>
      <w:r w:rsidRPr="009A72A8">
        <w:rPr>
          <w:rFonts w:ascii="Helvetica" w:eastAsia="Times New Roman" w:hAnsi="Helvetica"/>
          <w:color w:val="000000"/>
        </w:rPr>
        <w:t>oremos.</w:t>
      </w:r>
    </w:p>
    <w:p w14:paraId="4EFBDAA5" w14:textId="77777777" w:rsidR="00564B63" w:rsidRPr="009A72A8" w:rsidRDefault="00564B63" w:rsidP="000F2706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2EFFC6FB" w14:textId="21375928" w:rsidR="00564B63" w:rsidRPr="009A72A8" w:rsidRDefault="00564B63" w:rsidP="000F2706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 w:rsidRPr="009A72A8">
        <w:rPr>
          <w:rFonts w:ascii="Helvetica" w:eastAsia="Times New Roman" w:hAnsi="Helvetica"/>
          <w:b/>
          <w:color w:val="C2D69B"/>
        </w:rPr>
        <w:t>3.</w:t>
      </w:r>
      <w:r w:rsidRPr="009A72A8">
        <w:rPr>
          <w:rFonts w:ascii="Helvetica" w:eastAsia="Times New Roman" w:hAnsi="Helvetica"/>
          <w:color w:val="000000"/>
        </w:rPr>
        <w:t xml:space="preserve"> </w:t>
      </w:r>
      <w:r w:rsidR="009A72A8" w:rsidRPr="009A72A8">
        <w:rPr>
          <w:rFonts w:ascii="Helvetica" w:eastAsia="Times New Roman" w:hAnsi="Helvetica" w:cs="Times New Roman"/>
          <w:lang w:eastAsia="pt-PT"/>
        </w:rPr>
        <w:t xml:space="preserve">Para que </w:t>
      </w:r>
      <w:r w:rsidR="00DF6EE2">
        <w:rPr>
          <w:rFonts w:ascii="Helvetica" w:eastAsia="Times New Roman" w:hAnsi="Helvetica" w:cs="Times New Roman"/>
          <w:lang w:eastAsia="pt-PT"/>
        </w:rPr>
        <w:t>as pessoas</w:t>
      </w:r>
      <w:r w:rsidR="006F4779">
        <w:rPr>
          <w:rFonts w:ascii="Helvetica" w:eastAsia="Times New Roman" w:hAnsi="Helvetica" w:cs="Times New Roman"/>
          <w:lang w:eastAsia="pt-PT"/>
        </w:rPr>
        <w:t xml:space="preserve"> que não são capazes de</w:t>
      </w:r>
      <w:r w:rsidR="009A72A8" w:rsidRPr="009A72A8">
        <w:rPr>
          <w:rFonts w:ascii="Helvetica" w:eastAsia="Times New Roman" w:hAnsi="Helvetica" w:cs="Times New Roman"/>
          <w:lang w:eastAsia="pt-PT"/>
        </w:rPr>
        <w:t xml:space="preserve"> perdoar aprendam a fazer festa e a alegrar-se, sempre que os pecadores voltam à vida</w:t>
      </w:r>
      <w:r w:rsidRPr="009A72A8">
        <w:rPr>
          <w:rFonts w:ascii="Helvetica" w:eastAsia="Times New Roman" w:hAnsi="Helvetica"/>
          <w:color w:val="000000"/>
        </w:rPr>
        <w:t>, oremos.</w:t>
      </w:r>
    </w:p>
    <w:p w14:paraId="25815943" w14:textId="77777777" w:rsidR="00564B63" w:rsidRPr="009A72A8" w:rsidRDefault="00564B63" w:rsidP="000F2706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6E4A1D27" w14:textId="0A953E02" w:rsidR="00564B63" w:rsidRPr="009A72A8" w:rsidRDefault="00564B63" w:rsidP="000F2706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 w:rsidRPr="009A72A8">
        <w:rPr>
          <w:rFonts w:ascii="Helvetica" w:eastAsia="Times New Roman" w:hAnsi="Helvetica"/>
          <w:b/>
          <w:color w:val="C2D69B"/>
        </w:rPr>
        <w:t>4.</w:t>
      </w:r>
      <w:r w:rsidRPr="009A72A8">
        <w:rPr>
          <w:rFonts w:ascii="Helvetica" w:eastAsia="Times New Roman" w:hAnsi="Helvetica"/>
          <w:color w:val="000000"/>
        </w:rPr>
        <w:t xml:space="preserve"> </w:t>
      </w:r>
      <w:r w:rsidR="009A72A8" w:rsidRPr="009A72A8">
        <w:rPr>
          <w:rFonts w:ascii="Helvetica" w:eastAsia="Times New Roman" w:hAnsi="Helvetica" w:cs="Times New Roman"/>
          <w:lang w:eastAsia="pt-PT"/>
        </w:rPr>
        <w:t xml:space="preserve">Para que as famílias que têm filhos pródigos ofereçam a Cristo a sua dor e a sua cruz e d’Ele recebam a alegria do reencontro, </w:t>
      </w:r>
      <w:r w:rsidRPr="009A72A8">
        <w:rPr>
          <w:rFonts w:ascii="Helvetica" w:eastAsia="Times New Roman" w:hAnsi="Helvetica"/>
          <w:color w:val="000000"/>
        </w:rPr>
        <w:t>oremos.</w:t>
      </w:r>
    </w:p>
    <w:p w14:paraId="3B918C7F" w14:textId="77777777" w:rsidR="009A72A8" w:rsidRPr="009A72A8" w:rsidRDefault="009A72A8" w:rsidP="009A72A8">
      <w:pPr>
        <w:spacing w:line="276" w:lineRule="auto"/>
        <w:ind w:left="709"/>
        <w:jc w:val="both"/>
        <w:rPr>
          <w:rFonts w:ascii="Helvetica" w:eastAsia="Times New Roman" w:hAnsi="Helvetica"/>
          <w:b/>
          <w:color w:val="C2D69B"/>
        </w:rPr>
      </w:pPr>
    </w:p>
    <w:p w14:paraId="1F846AC0" w14:textId="117CEC88" w:rsidR="009A72A8" w:rsidRPr="009A72A8" w:rsidRDefault="009A72A8" w:rsidP="009A72A8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bookmarkStart w:id="0" w:name="_GoBack"/>
      <w:r w:rsidRPr="009A72A8">
        <w:rPr>
          <w:rFonts w:ascii="Helvetica" w:eastAsia="Times New Roman" w:hAnsi="Helvetica"/>
          <w:b/>
          <w:color w:val="C2D69B"/>
        </w:rPr>
        <w:lastRenderedPageBreak/>
        <w:t>5.</w:t>
      </w:r>
      <w:r w:rsidRPr="009A72A8">
        <w:rPr>
          <w:rFonts w:ascii="Helvetica" w:eastAsia="Times New Roman" w:hAnsi="Helvetica"/>
          <w:color w:val="000000"/>
        </w:rPr>
        <w:t xml:space="preserve"> </w:t>
      </w:r>
      <w:r w:rsidRPr="009A72A8">
        <w:rPr>
          <w:rFonts w:ascii="Helvetica" w:eastAsia="Times New Roman" w:hAnsi="Helvetica" w:cs="Times New Roman"/>
          <w:lang w:eastAsia="pt-PT"/>
        </w:rPr>
        <w:t xml:space="preserve">Para que nós próprios, participando na celebração da penitência, nos </w:t>
      </w:r>
      <w:bookmarkEnd w:id="0"/>
      <w:r w:rsidRPr="009A72A8">
        <w:rPr>
          <w:rFonts w:ascii="Helvetica" w:eastAsia="Times New Roman" w:hAnsi="Helvetica" w:cs="Times New Roman"/>
          <w:lang w:eastAsia="pt-PT"/>
        </w:rPr>
        <w:t xml:space="preserve">preparemos para celebrar a Páscoa com o coração limpo do egoísmo que mata, </w:t>
      </w:r>
      <w:r w:rsidRPr="009A72A8">
        <w:rPr>
          <w:rFonts w:ascii="Helvetica" w:eastAsia="Times New Roman" w:hAnsi="Helvetica"/>
          <w:color w:val="000000"/>
        </w:rPr>
        <w:t>oremos.</w:t>
      </w:r>
    </w:p>
    <w:p w14:paraId="1A7898A3" w14:textId="77777777" w:rsidR="009A72A8" w:rsidRDefault="009A72A8" w:rsidP="000F2706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2EC5B4E2" w14:textId="2EC80CF1" w:rsidR="00564B63" w:rsidRPr="00055ADC" w:rsidRDefault="00564B63" w:rsidP="000F2706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V/</w:t>
      </w:r>
      <w:r w:rsidR="009A72A8">
        <w:rPr>
          <w:rFonts w:ascii="Helvetica" w:eastAsia="Times New Roman" w:hAnsi="Helvetica"/>
          <w:color w:val="000000"/>
        </w:rPr>
        <w:t xml:space="preserve"> </w:t>
      </w:r>
      <w:r w:rsidR="009A72A8" w:rsidRPr="009A72A8">
        <w:rPr>
          <w:rFonts w:ascii="Helvetica" w:eastAsia="Times New Roman" w:hAnsi="Helvetica"/>
          <w:b/>
        </w:rPr>
        <w:t xml:space="preserve">Senhor, nosso Deus, que abraçais os filhos que regressam e para eles preparais uma grande festa, fazei que todos os fiéis que Vos suplicam experimentem o vosso perdão libertador. </w:t>
      </w:r>
      <w:r w:rsidR="00692939" w:rsidRPr="009A72A8">
        <w:rPr>
          <w:rFonts w:ascii="Helvetica" w:eastAsia="Times New Roman" w:hAnsi="Helvetica"/>
          <w:b/>
        </w:rPr>
        <w:t>Po</w:t>
      </w:r>
      <w:r w:rsidR="00DF6EE2">
        <w:rPr>
          <w:rFonts w:ascii="Helvetica" w:eastAsia="Times New Roman" w:hAnsi="Helvetica"/>
          <w:b/>
        </w:rPr>
        <w:t>r</w:t>
      </w:r>
      <w:r w:rsidR="00692939" w:rsidRPr="009A72A8">
        <w:rPr>
          <w:rFonts w:ascii="Helvetica" w:eastAsia="Times New Roman" w:hAnsi="Helvetica"/>
          <w:b/>
        </w:rPr>
        <w:t xml:space="preserve"> Jesus</w:t>
      </w:r>
      <w:r w:rsidRPr="009A72A8">
        <w:rPr>
          <w:rFonts w:ascii="Helvetica" w:eastAsia="Times New Roman" w:hAnsi="Helvetica"/>
          <w:b/>
        </w:rPr>
        <w:t xml:space="preserve"> Cristo</w:t>
      </w:r>
      <w:r w:rsidR="000F2706" w:rsidRPr="009A72A8">
        <w:rPr>
          <w:rFonts w:ascii="Helvetica" w:eastAsia="Times New Roman" w:hAnsi="Helvetica"/>
          <w:b/>
        </w:rPr>
        <w:t>,</w:t>
      </w:r>
      <w:r w:rsidRPr="009A72A8">
        <w:rPr>
          <w:rFonts w:ascii="Helvetica" w:eastAsia="Times New Roman" w:hAnsi="Helvetica"/>
          <w:b/>
        </w:rPr>
        <w:t xml:space="preserve"> Senhor nosso.</w:t>
      </w:r>
    </w:p>
    <w:p w14:paraId="65B3DB3F" w14:textId="2E71AABF" w:rsidR="005C7C00" w:rsidRDefault="000F2706" w:rsidP="009A72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R/</w:t>
      </w:r>
      <w:r w:rsidRPr="00634093">
        <w:rPr>
          <w:rFonts w:ascii="Helvetica" w:eastAsia="Times New Roman" w:hAnsi="Helvetica"/>
          <w:color w:val="000000"/>
        </w:rPr>
        <w:t xml:space="preserve"> </w:t>
      </w:r>
      <w:r>
        <w:rPr>
          <w:rFonts w:ascii="Helvetica" w:eastAsia="Times New Roman" w:hAnsi="Helvetica"/>
          <w:b/>
        </w:rPr>
        <w:t>Ámen.</w:t>
      </w:r>
    </w:p>
    <w:p w14:paraId="59B03D53" w14:textId="592D6E1F" w:rsidR="009A72A8" w:rsidRDefault="009A72A8" w:rsidP="009A72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eastAsia="Times New Roman" w:hAnsi="Helvetica"/>
          <w:b/>
        </w:rPr>
      </w:pPr>
    </w:p>
    <w:p w14:paraId="3EE6745A" w14:textId="2A0A7969" w:rsidR="009A72A8" w:rsidRDefault="009A72A8" w:rsidP="009A72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eastAsia="Times New Roman" w:hAnsi="Helvetica"/>
          <w:b/>
        </w:rPr>
      </w:pPr>
    </w:p>
    <w:p w14:paraId="4C2023D7" w14:textId="77777777" w:rsidR="005C7C00" w:rsidRPr="00FD241E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080BD8D5" w14:textId="77777777" w:rsidR="005C7C00" w:rsidRPr="005A3444" w:rsidRDefault="005C7C00" w:rsidP="00DF6EE2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519EDB1E" w14:textId="5194320E" w:rsidR="00194DE0" w:rsidRPr="00194DE0" w:rsidRDefault="00194DE0" w:rsidP="00DF6EE2">
      <w:pPr>
        <w:spacing w:line="276" w:lineRule="auto"/>
        <w:ind w:left="709"/>
        <w:jc w:val="both"/>
        <w:rPr>
          <w:rFonts w:ascii="Helvetica" w:eastAsia="Times New Roman" w:hAnsi="Helvetica" w:cs="Times New Roman"/>
          <w:lang w:eastAsia="pt-PT"/>
        </w:rPr>
      </w:pPr>
      <w:r w:rsidRPr="00194DE0">
        <w:rPr>
          <w:rFonts w:ascii="Helvetica" w:eastAsia="Times New Roman" w:hAnsi="Helvetica" w:cs="Times New Roman"/>
          <w:lang w:eastAsia="pt-PT"/>
        </w:rPr>
        <w:t xml:space="preserve">Nesta semana, prosseguimos com o </w:t>
      </w:r>
      <w:r w:rsidR="00DF6EE2" w:rsidRPr="00194DE0">
        <w:rPr>
          <w:rFonts w:ascii="Helvetica" w:eastAsia="Times New Roman" w:hAnsi="Helvetica" w:cs="Times New Roman"/>
          <w:lang w:eastAsia="pt-PT"/>
        </w:rPr>
        <w:t>exercício</w:t>
      </w:r>
      <w:r w:rsidRPr="00194DE0">
        <w:rPr>
          <w:rFonts w:ascii="Helvetica" w:eastAsia="Times New Roman" w:hAnsi="Helvetica" w:cs="Times New Roman"/>
          <w:lang w:eastAsia="pt-PT"/>
        </w:rPr>
        <w:t xml:space="preserve"> do exame de </w:t>
      </w:r>
      <w:r w:rsidR="00DF6EE2" w:rsidRPr="00194DE0">
        <w:rPr>
          <w:rFonts w:ascii="Helvetica" w:eastAsia="Times New Roman" w:hAnsi="Helvetica" w:cs="Times New Roman"/>
          <w:lang w:eastAsia="pt-PT"/>
        </w:rPr>
        <w:t>consciência</w:t>
      </w:r>
      <w:r w:rsidRPr="00194DE0">
        <w:rPr>
          <w:rFonts w:ascii="Helvetica" w:eastAsia="Times New Roman" w:hAnsi="Helvetica" w:cs="Times New Roman"/>
          <w:lang w:eastAsia="pt-PT"/>
        </w:rPr>
        <w:t xml:space="preserve"> para averiguarmos onde tem imperado em </w:t>
      </w:r>
      <w:r w:rsidR="00DF6EE2" w:rsidRPr="00194DE0">
        <w:rPr>
          <w:rFonts w:ascii="Helvetica" w:eastAsia="Times New Roman" w:hAnsi="Helvetica" w:cs="Times New Roman"/>
          <w:lang w:eastAsia="pt-PT"/>
        </w:rPr>
        <w:t>nós</w:t>
      </w:r>
      <w:r w:rsidRPr="00194DE0">
        <w:rPr>
          <w:rFonts w:ascii="Helvetica" w:eastAsia="Times New Roman" w:hAnsi="Helvetica" w:cs="Times New Roman"/>
          <w:lang w:eastAsia="pt-PT"/>
        </w:rPr>
        <w:t xml:space="preserve"> o </w:t>
      </w:r>
      <w:r w:rsidR="00DF6EE2" w:rsidRPr="00194DE0">
        <w:rPr>
          <w:rFonts w:ascii="Helvetica" w:eastAsia="Times New Roman" w:hAnsi="Helvetica" w:cs="Times New Roman"/>
          <w:lang w:eastAsia="pt-PT"/>
        </w:rPr>
        <w:t>egoísmo</w:t>
      </w:r>
      <w:r w:rsidRPr="00194DE0">
        <w:rPr>
          <w:rFonts w:ascii="Helvetica" w:eastAsia="Times New Roman" w:hAnsi="Helvetica" w:cs="Times New Roman"/>
          <w:lang w:eastAsia="pt-PT"/>
        </w:rPr>
        <w:t>. Para iluminar</w:t>
      </w:r>
      <w:r w:rsidR="00875EFE">
        <w:rPr>
          <w:rFonts w:ascii="Helvetica" w:eastAsia="Times New Roman" w:hAnsi="Helvetica" w:cs="Times New Roman"/>
          <w:lang w:eastAsia="pt-PT"/>
        </w:rPr>
        <w:t xml:space="preserve"> </w:t>
      </w:r>
      <w:r w:rsidRPr="00194DE0">
        <w:rPr>
          <w:rFonts w:ascii="Helvetica" w:eastAsia="Times New Roman" w:hAnsi="Helvetica" w:cs="Times New Roman"/>
          <w:lang w:eastAsia="pt-PT"/>
        </w:rPr>
        <w:t xml:space="preserve">este caminho, poderemos ler a </w:t>
      </w:r>
      <w:r w:rsidR="00DF6EE2" w:rsidRPr="00194DE0">
        <w:rPr>
          <w:rFonts w:ascii="Helvetica" w:eastAsia="Times New Roman" w:hAnsi="Helvetica" w:cs="Times New Roman"/>
          <w:lang w:eastAsia="pt-PT"/>
        </w:rPr>
        <w:t>exortação</w:t>
      </w:r>
      <w:r w:rsidRPr="00194DE0">
        <w:rPr>
          <w:rFonts w:ascii="Helvetica" w:eastAsia="Times New Roman" w:hAnsi="Helvetica" w:cs="Times New Roman"/>
          <w:lang w:eastAsia="pt-PT"/>
        </w:rPr>
        <w:t xml:space="preserve"> </w:t>
      </w:r>
      <w:r w:rsidR="00DF6EE2" w:rsidRPr="00194DE0">
        <w:rPr>
          <w:rFonts w:ascii="Helvetica" w:eastAsia="Times New Roman" w:hAnsi="Helvetica" w:cs="Times New Roman"/>
          <w:lang w:eastAsia="pt-PT"/>
        </w:rPr>
        <w:t>apostólica</w:t>
      </w:r>
      <w:r w:rsidRPr="00194DE0">
        <w:rPr>
          <w:rFonts w:ascii="Helvetica" w:eastAsia="Times New Roman" w:hAnsi="Helvetica" w:cs="Times New Roman"/>
          <w:lang w:eastAsia="pt-PT"/>
        </w:rPr>
        <w:t xml:space="preserve"> do Papa Francisco </w:t>
      </w:r>
      <w:proofErr w:type="spellStart"/>
      <w:r w:rsidRPr="00194DE0">
        <w:rPr>
          <w:rFonts w:ascii="Helvetica" w:eastAsia="Times New Roman" w:hAnsi="Helvetica" w:cs="Times New Roman"/>
          <w:i/>
          <w:lang w:eastAsia="pt-PT"/>
        </w:rPr>
        <w:t>Evangelii</w:t>
      </w:r>
      <w:proofErr w:type="spellEnd"/>
      <w:r w:rsidRPr="00194DE0">
        <w:rPr>
          <w:rFonts w:ascii="Helvetica" w:eastAsia="Times New Roman" w:hAnsi="Helvetica" w:cs="Times New Roman"/>
          <w:i/>
          <w:lang w:eastAsia="pt-PT"/>
        </w:rPr>
        <w:t xml:space="preserve"> </w:t>
      </w:r>
      <w:proofErr w:type="spellStart"/>
      <w:r w:rsidRPr="00194DE0">
        <w:rPr>
          <w:rFonts w:ascii="Helvetica" w:eastAsia="Times New Roman" w:hAnsi="Helvetica" w:cs="Times New Roman"/>
          <w:i/>
          <w:lang w:eastAsia="pt-PT"/>
        </w:rPr>
        <w:t>Gaudium</w:t>
      </w:r>
      <w:proofErr w:type="spellEnd"/>
      <w:r w:rsidRPr="00194DE0">
        <w:rPr>
          <w:rFonts w:ascii="Helvetica" w:eastAsia="Times New Roman" w:hAnsi="Helvetica" w:cs="Times New Roman"/>
          <w:lang w:eastAsia="pt-PT"/>
        </w:rPr>
        <w:t xml:space="preserve">, sobretudo nos </w:t>
      </w:r>
      <w:r w:rsidR="00DF6EE2" w:rsidRPr="00194DE0">
        <w:rPr>
          <w:rFonts w:ascii="Helvetica" w:eastAsia="Times New Roman" w:hAnsi="Helvetica" w:cs="Times New Roman"/>
          <w:lang w:eastAsia="pt-PT"/>
        </w:rPr>
        <w:t>números</w:t>
      </w:r>
      <w:r w:rsidRPr="00194DE0">
        <w:rPr>
          <w:rFonts w:ascii="Helvetica" w:eastAsia="Times New Roman" w:hAnsi="Helvetica" w:cs="Times New Roman"/>
          <w:lang w:eastAsia="pt-PT"/>
        </w:rPr>
        <w:t xml:space="preserve"> 81-83. </w:t>
      </w:r>
    </w:p>
    <w:p w14:paraId="660DA350" w14:textId="77777777" w:rsidR="00FB0BED" w:rsidRDefault="00FB0BED" w:rsidP="00DF6EE2">
      <w:pPr>
        <w:spacing w:line="276" w:lineRule="auto"/>
        <w:ind w:left="709"/>
        <w:jc w:val="both"/>
      </w:pPr>
    </w:p>
    <w:sectPr w:rsidR="00FB0BED" w:rsidSect="008D2D31">
      <w:pgSz w:w="11906" w:h="16838" w:code="9"/>
      <w:pgMar w:top="1701" w:right="1440" w:bottom="1440" w:left="1985" w:header="284" w:footer="59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7C00"/>
    <w:rsid w:val="00013C08"/>
    <w:rsid w:val="000F2706"/>
    <w:rsid w:val="00194DE0"/>
    <w:rsid w:val="00294BA8"/>
    <w:rsid w:val="002B25EF"/>
    <w:rsid w:val="002B7BD7"/>
    <w:rsid w:val="002D0BC9"/>
    <w:rsid w:val="00564B63"/>
    <w:rsid w:val="005C7C00"/>
    <w:rsid w:val="00692939"/>
    <w:rsid w:val="006D4D67"/>
    <w:rsid w:val="006F4779"/>
    <w:rsid w:val="00875EFE"/>
    <w:rsid w:val="008D2D31"/>
    <w:rsid w:val="008E5926"/>
    <w:rsid w:val="00975AA3"/>
    <w:rsid w:val="0098516D"/>
    <w:rsid w:val="009A72A8"/>
    <w:rsid w:val="00B76313"/>
    <w:rsid w:val="00B83097"/>
    <w:rsid w:val="00DF6EE2"/>
    <w:rsid w:val="00F12297"/>
    <w:rsid w:val="00F56572"/>
    <w:rsid w:val="00FB0BED"/>
    <w:rsid w:val="00FB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60E184"/>
  <w15:docId w15:val="{F8E10E63-7B2D-9E4C-8EED-76862CC8F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7C0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5C7C00"/>
    <w:pPr>
      <w:autoSpaceDE w:val="0"/>
      <w:autoSpaceDN w:val="0"/>
      <w:adjustRightInd w:val="0"/>
      <w:spacing w:line="241" w:lineRule="atLeast"/>
    </w:pPr>
    <w:rPr>
      <w:rFonts w:ascii="Diavlo Black" w:eastAsia="Cambria" w:hAnsi="Diavlo Black" w:cs="Times New Roman"/>
    </w:rPr>
  </w:style>
  <w:style w:type="paragraph" w:styleId="NormalWeb">
    <w:name w:val="Normal (Web)"/>
    <w:basedOn w:val="Normal"/>
    <w:uiPriority w:val="99"/>
    <w:semiHidden/>
    <w:unhideWhenUsed/>
    <w:rsid w:val="005C7C00"/>
    <w:pPr>
      <w:spacing w:before="100" w:beforeAutospacing="1" w:after="100" w:afterAutospacing="1"/>
    </w:pPr>
    <w:rPr>
      <w:rFonts w:ascii="Times New Roman" w:eastAsia="MS Mincho" w:hAnsi="Times New Roman" w:cs="Times New Roman"/>
      <w:lang w:eastAsia="pt-PT"/>
    </w:rPr>
  </w:style>
  <w:style w:type="paragraph" w:customStyle="1" w:styleId="ListaColorida-Cor11">
    <w:name w:val="Lista Colorida - Cor 11"/>
    <w:basedOn w:val="Normal"/>
    <w:uiPriority w:val="34"/>
    <w:qFormat/>
    <w:rsid w:val="005C7C00"/>
    <w:pPr>
      <w:ind w:left="720"/>
      <w:contextualSpacing/>
    </w:pPr>
    <w:rPr>
      <w:rFonts w:ascii="Cambria" w:eastAsia="MS Mincho" w:hAnsi="Cambr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0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7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1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9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44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9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34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68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3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1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08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6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8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9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753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 do Microsoft Office</dc:creator>
  <cp:keywords/>
  <dc:description/>
  <cp:lastModifiedBy>rui sousa</cp:lastModifiedBy>
  <cp:revision>17</cp:revision>
  <dcterms:created xsi:type="dcterms:W3CDTF">2019-02-26T11:36:00Z</dcterms:created>
  <dcterms:modified xsi:type="dcterms:W3CDTF">2019-03-20T10:12:00Z</dcterms:modified>
</cp:coreProperties>
</file>