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BB800C" w14:textId="77777777" w:rsidR="00977882" w:rsidRPr="00A4535E" w:rsidRDefault="00977882" w:rsidP="00977882">
      <w:pPr>
        <w:spacing w:line="276" w:lineRule="auto"/>
        <w:jc w:val="both"/>
        <w:outlineLvl w:val="0"/>
        <w:rPr>
          <w:rFonts w:ascii="Times New Roman" w:hAnsi="Times New Roman" w:cs="Times New Roman"/>
          <w:b/>
          <w:smallCaps/>
        </w:rPr>
      </w:pPr>
      <w:bookmarkStart w:id="0" w:name="_GoBack"/>
      <w:bookmarkEnd w:id="0"/>
      <w:r w:rsidRPr="00A4535E">
        <w:rPr>
          <w:rFonts w:ascii="Times New Roman" w:hAnsi="Times New Roman" w:cs="Times New Roman"/>
          <w:b/>
          <w:smallCaps/>
          <w:noProof/>
          <w:lang w:eastAsia="pt-PT"/>
        </w:rPr>
        <w:drawing>
          <wp:inline distT="0" distB="0" distL="0" distR="0" wp14:anchorId="497FEFDC" wp14:editId="4C2194E0">
            <wp:extent cx="2734389" cy="68834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_semfund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8273" cy="719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2C455F" w14:textId="77777777" w:rsidR="00977882" w:rsidRPr="00A4535E" w:rsidRDefault="00977882" w:rsidP="00977882">
      <w:pPr>
        <w:spacing w:line="276" w:lineRule="auto"/>
        <w:jc w:val="both"/>
        <w:outlineLvl w:val="0"/>
        <w:rPr>
          <w:rFonts w:ascii="Times New Roman" w:hAnsi="Times New Roman" w:cs="Times New Roman"/>
          <w:b/>
          <w:smallCaps/>
        </w:rPr>
      </w:pPr>
    </w:p>
    <w:p w14:paraId="486E0E79" w14:textId="77777777" w:rsidR="00977882" w:rsidRPr="00A4535E" w:rsidRDefault="00977882" w:rsidP="00686D37">
      <w:pPr>
        <w:pBdr>
          <w:bottom w:val="thickThinSmallGap" w:sz="18" w:space="1" w:color="8DB3E2" w:themeColor="text2" w:themeTint="66"/>
          <w:right w:val="thickThinSmallGap" w:sz="18" w:space="4" w:color="8DB3E2" w:themeColor="text2" w:themeTint="66"/>
        </w:pBdr>
        <w:spacing w:line="276" w:lineRule="auto"/>
        <w:ind w:left="1418"/>
        <w:jc w:val="center"/>
        <w:rPr>
          <w:rFonts w:ascii="Bauhaus 93" w:hAnsi="Bauhaus 93" w:cs="Times New Roman"/>
          <w:color w:val="0070C0"/>
          <w:sz w:val="28"/>
        </w:rPr>
      </w:pPr>
      <w:r w:rsidRPr="00A4535E">
        <w:rPr>
          <w:rFonts w:ascii="Bauhaus 93" w:hAnsi="Bauhaus 93" w:cs="Times New Roman"/>
          <w:color w:val="0070C0"/>
          <w:sz w:val="28"/>
        </w:rPr>
        <w:t xml:space="preserve">Ano A </w:t>
      </w:r>
      <w:r w:rsidRPr="00A4535E">
        <w:rPr>
          <w:rFonts w:ascii="Bauhaus 93" w:hAnsi="Bauhaus 93" w:cs="Times New Roman"/>
          <w:color w:val="00B0F0"/>
          <w:sz w:val="28"/>
        </w:rPr>
        <w:t>|</w:t>
      </w:r>
      <w:r w:rsidRPr="00A4535E">
        <w:rPr>
          <w:rFonts w:ascii="Bauhaus 93" w:hAnsi="Bauhaus 93" w:cs="Times New Roman"/>
          <w:color w:val="0070C0"/>
          <w:sz w:val="28"/>
        </w:rPr>
        <w:t xml:space="preserve"> Tempo do Natal </w:t>
      </w:r>
      <w:r w:rsidRPr="00A4535E">
        <w:rPr>
          <w:rFonts w:ascii="Bauhaus 93" w:hAnsi="Bauhaus 93" w:cs="Times New Roman"/>
          <w:color w:val="00B0F0"/>
          <w:sz w:val="28"/>
        </w:rPr>
        <w:t>|</w:t>
      </w:r>
      <w:r w:rsidR="00C80F2D">
        <w:rPr>
          <w:rFonts w:ascii="Bauhaus 93" w:hAnsi="Bauhaus 93" w:cs="Times New Roman"/>
          <w:color w:val="0070C0"/>
          <w:sz w:val="28"/>
        </w:rPr>
        <w:t xml:space="preserve"> Santa Maria, Mãe de Deus</w:t>
      </w:r>
    </w:p>
    <w:p w14:paraId="412E244E" w14:textId="77777777" w:rsidR="00977882" w:rsidRPr="00A4535E" w:rsidRDefault="00977882" w:rsidP="00686D37">
      <w:pPr>
        <w:spacing w:line="276" w:lineRule="auto"/>
        <w:ind w:firstLine="709"/>
        <w:jc w:val="both"/>
        <w:rPr>
          <w:rFonts w:ascii="Helvetica" w:hAnsi="Helvetica"/>
        </w:rPr>
      </w:pPr>
    </w:p>
    <w:p w14:paraId="223390D7" w14:textId="77777777" w:rsidR="00977882" w:rsidRPr="00A4535E" w:rsidRDefault="00977882" w:rsidP="00686D37">
      <w:pPr>
        <w:spacing w:line="276" w:lineRule="auto"/>
        <w:jc w:val="both"/>
        <w:rPr>
          <w:rFonts w:ascii="Helvetica" w:hAnsi="Helvetica"/>
        </w:rPr>
      </w:pPr>
    </w:p>
    <w:p w14:paraId="2F484D0A" w14:textId="77777777" w:rsidR="00977882" w:rsidRPr="00A4535E" w:rsidRDefault="00977882" w:rsidP="00686D37">
      <w:pPr>
        <w:pBdr>
          <w:left w:val="thinThickSmallGap" w:sz="12" w:space="4" w:color="8DB3E2" w:themeColor="text2" w:themeTint="66"/>
          <w:bottom w:val="thinThickSmallGap" w:sz="12" w:space="1" w:color="8DB3E2" w:themeColor="text2" w:themeTint="66"/>
        </w:pBdr>
        <w:spacing w:line="276" w:lineRule="auto"/>
        <w:ind w:right="3905"/>
        <w:jc w:val="both"/>
        <w:rPr>
          <w:rFonts w:ascii="Bauhaus 93" w:hAnsi="Bauhaus 93" w:cs="Times New Roman"/>
          <w:color w:val="0070C0"/>
        </w:rPr>
      </w:pPr>
      <w:r w:rsidRPr="00A4535E">
        <w:rPr>
          <w:rFonts w:ascii="Bauhaus 93" w:hAnsi="Bauhaus 93" w:cs="Times New Roman"/>
          <w:color w:val="0070C0"/>
        </w:rPr>
        <w:t>Contemplar a Alegria do Evangelho</w:t>
      </w:r>
    </w:p>
    <w:p w14:paraId="03C056AC" w14:textId="77777777" w:rsidR="00977882" w:rsidRPr="00A4535E" w:rsidRDefault="00977882" w:rsidP="00686D37">
      <w:pPr>
        <w:spacing w:line="276" w:lineRule="auto"/>
        <w:ind w:left="709"/>
        <w:jc w:val="both"/>
        <w:rPr>
          <w:rFonts w:ascii="Helvetica" w:hAnsi="Helvetica" w:cs="Times New Roman"/>
        </w:rPr>
      </w:pPr>
    </w:p>
    <w:p w14:paraId="04C9B664" w14:textId="77777777" w:rsidR="00686D37" w:rsidRDefault="004802D6" w:rsidP="00686D37">
      <w:pPr>
        <w:spacing w:line="276" w:lineRule="auto"/>
        <w:ind w:left="709"/>
        <w:jc w:val="both"/>
        <w:rPr>
          <w:rFonts w:ascii="Helvetica" w:hAnsi="Helvetica" w:cs="Times New Roman"/>
        </w:rPr>
      </w:pPr>
      <w:r>
        <w:rPr>
          <w:rFonts w:ascii="Helvetica" w:hAnsi="Helvetica" w:cs="Times New Roman"/>
        </w:rPr>
        <w:t xml:space="preserve">“Maria conservava todas estas coisas </w:t>
      </w:r>
    </w:p>
    <w:p w14:paraId="4966CCC1" w14:textId="77777777" w:rsidR="00977882" w:rsidRPr="00A4535E" w:rsidRDefault="004802D6" w:rsidP="00686D37">
      <w:pPr>
        <w:spacing w:line="276" w:lineRule="auto"/>
        <w:ind w:left="709"/>
        <w:jc w:val="both"/>
        <w:rPr>
          <w:rFonts w:ascii="Helvetica" w:hAnsi="Helvetica" w:cs="Times New Roman"/>
        </w:rPr>
      </w:pPr>
      <w:r>
        <w:rPr>
          <w:rFonts w:ascii="Helvetica" w:hAnsi="Helvetica" w:cs="Times New Roman"/>
        </w:rPr>
        <w:t>e meditava-as em seu coração</w:t>
      </w:r>
      <w:r w:rsidR="00977882" w:rsidRPr="00A4535E">
        <w:rPr>
          <w:rFonts w:ascii="Helvetica" w:hAnsi="Helvetica" w:cs="Times New Roman"/>
        </w:rPr>
        <w:t>”</w:t>
      </w:r>
      <w:r>
        <w:rPr>
          <w:rFonts w:ascii="Helvetica" w:hAnsi="Helvetica" w:cs="Times New Roman"/>
        </w:rPr>
        <w:t>.</w:t>
      </w:r>
    </w:p>
    <w:p w14:paraId="07C9EB52" w14:textId="77777777" w:rsidR="00977882" w:rsidRPr="00A4535E" w:rsidRDefault="00977882" w:rsidP="00686D3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imes New Roman"/>
          <w:b/>
        </w:rPr>
      </w:pPr>
    </w:p>
    <w:p w14:paraId="68556F25" w14:textId="77777777" w:rsidR="00977882" w:rsidRPr="00A4535E" w:rsidRDefault="00977882" w:rsidP="00686D3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imes New Roman"/>
          <w:b/>
        </w:rPr>
      </w:pPr>
    </w:p>
    <w:p w14:paraId="3095CDC9" w14:textId="77777777" w:rsidR="00977882" w:rsidRPr="00A4535E" w:rsidRDefault="00977882" w:rsidP="00686D37">
      <w:pPr>
        <w:pBdr>
          <w:left w:val="thinThickSmallGap" w:sz="12" w:space="4" w:color="8DB3E2" w:themeColor="text2" w:themeTint="66"/>
          <w:bottom w:val="thinThickSmallGap" w:sz="12" w:space="1" w:color="8DB3E2" w:themeColor="text2" w:themeTint="66"/>
        </w:pBdr>
        <w:spacing w:line="276" w:lineRule="auto"/>
        <w:ind w:right="3764"/>
        <w:jc w:val="both"/>
        <w:rPr>
          <w:rFonts w:ascii="Bauhaus 93" w:hAnsi="Bauhaus 93" w:cs="Times New Roman"/>
          <w:color w:val="0070C0"/>
        </w:rPr>
      </w:pPr>
      <w:r w:rsidRPr="00A4535E">
        <w:rPr>
          <w:rFonts w:ascii="Bauhaus 93" w:hAnsi="Bauhaus 93" w:cs="Times New Roman"/>
          <w:color w:val="0070C0"/>
        </w:rPr>
        <w:t>Itinerário simbólico</w:t>
      </w:r>
    </w:p>
    <w:p w14:paraId="7E046EB5" w14:textId="77777777" w:rsidR="00977882" w:rsidRPr="00A4535E" w:rsidRDefault="00977882" w:rsidP="00686D37">
      <w:pPr>
        <w:spacing w:line="276" w:lineRule="auto"/>
        <w:ind w:left="709"/>
        <w:jc w:val="both"/>
        <w:rPr>
          <w:rFonts w:ascii="Bauhaus 93" w:hAnsi="Bauhaus 93" w:cs="Times New Roman"/>
          <w:b/>
          <w:i/>
          <w:color w:val="00B0F0"/>
        </w:rPr>
      </w:pPr>
    </w:p>
    <w:p w14:paraId="0B181C07" w14:textId="77777777" w:rsidR="00977882" w:rsidRPr="00A4535E" w:rsidRDefault="00977882" w:rsidP="00686D37">
      <w:pPr>
        <w:spacing w:line="276" w:lineRule="auto"/>
        <w:ind w:left="709"/>
        <w:jc w:val="both"/>
        <w:rPr>
          <w:rFonts w:ascii="Bauhaus 93" w:hAnsi="Bauhaus 93" w:cs="Times New Roman"/>
          <w:color w:val="00B0F0"/>
        </w:rPr>
      </w:pPr>
      <w:r w:rsidRPr="00A4535E">
        <w:rPr>
          <w:rFonts w:ascii="Bauhaus 93" w:hAnsi="Bauhaus 93" w:cs="Times New Roman"/>
          <w:b/>
          <w:i/>
          <w:color w:val="00B0F0"/>
        </w:rPr>
        <w:t>Atitude mariana</w:t>
      </w:r>
    </w:p>
    <w:p w14:paraId="36F7FF34" w14:textId="77777777" w:rsidR="00977882" w:rsidRPr="00A4535E" w:rsidRDefault="00977882" w:rsidP="00686D37">
      <w:pPr>
        <w:spacing w:line="276" w:lineRule="auto"/>
        <w:ind w:left="709"/>
        <w:jc w:val="both"/>
        <w:rPr>
          <w:rFonts w:ascii="Helvetica" w:hAnsi="Helvetica" w:cs="Times New Roman"/>
          <w:b/>
        </w:rPr>
      </w:pPr>
      <w:r w:rsidRPr="00A4535E">
        <w:rPr>
          <w:rFonts w:ascii="Helvetica" w:hAnsi="Helvetica" w:cs="Times New Roman"/>
        </w:rPr>
        <w:t>Interioridade</w:t>
      </w:r>
      <w:r w:rsidR="00686D37">
        <w:rPr>
          <w:rFonts w:ascii="Helvetica" w:hAnsi="Helvetica" w:cs="Times New Roman"/>
        </w:rPr>
        <w:t>.</w:t>
      </w:r>
    </w:p>
    <w:p w14:paraId="63062C61" w14:textId="77777777" w:rsidR="00977882" w:rsidRPr="00A4535E" w:rsidRDefault="00977882" w:rsidP="00686D3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 w:cs="Times New Roman"/>
          <w:b/>
          <w:bCs/>
          <w:i/>
          <w:color w:val="00B0F0"/>
        </w:rPr>
      </w:pPr>
    </w:p>
    <w:p w14:paraId="7EE171CE" w14:textId="77777777" w:rsidR="00977882" w:rsidRPr="00A4535E" w:rsidRDefault="00977882" w:rsidP="00686D3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 w:cs="Times New Roman"/>
          <w:bCs/>
          <w:color w:val="00B0F0"/>
        </w:rPr>
      </w:pPr>
      <w:r w:rsidRPr="00A4535E">
        <w:rPr>
          <w:rFonts w:ascii="Bauhaus 93" w:hAnsi="Bauhaus 93" w:cs="Times New Roman"/>
          <w:b/>
          <w:bCs/>
          <w:i/>
          <w:color w:val="00B0F0"/>
        </w:rPr>
        <w:t>Concretização</w:t>
      </w:r>
    </w:p>
    <w:p w14:paraId="29D7F39C" w14:textId="77777777" w:rsidR="00977882" w:rsidRPr="00686D37" w:rsidRDefault="00977882" w:rsidP="00686D3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  <w:bCs/>
        </w:rPr>
      </w:pPr>
      <w:r w:rsidRPr="00686D37">
        <w:rPr>
          <w:rFonts w:ascii="Helvetica" w:hAnsi="Helvetica" w:cs="Times New Roman"/>
          <w:bCs/>
        </w:rPr>
        <w:t>“</w:t>
      </w:r>
      <w:r w:rsidR="004802D6" w:rsidRPr="00686D37">
        <w:rPr>
          <w:rFonts w:ascii="Helvetica" w:hAnsi="Helvetica" w:cs="Times New Roman"/>
          <w:bCs/>
          <w:i/>
        </w:rPr>
        <w:t>O Senhor volte para ti os seus olhos e te conceda a paz</w:t>
      </w:r>
      <w:r w:rsidRPr="00686D37">
        <w:rPr>
          <w:rFonts w:ascii="Helvetica" w:hAnsi="Helvetica" w:cs="Times New Roman"/>
          <w:bCs/>
        </w:rPr>
        <w:t xml:space="preserve">” </w:t>
      </w:r>
      <w:r w:rsidR="004802D6" w:rsidRPr="00686D37">
        <w:rPr>
          <w:rFonts w:ascii="Helvetica" w:hAnsi="Helvetica" w:cs="Times New Roman"/>
          <w:bCs/>
        </w:rPr>
        <w:t>(</w:t>
      </w:r>
      <w:proofErr w:type="spellStart"/>
      <w:r w:rsidR="004802D6" w:rsidRPr="00686D37">
        <w:rPr>
          <w:rFonts w:ascii="Helvetica" w:hAnsi="Helvetica" w:cs="Times New Roman"/>
          <w:bCs/>
        </w:rPr>
        <w:t>Nm</w:t>
      </w:r>
      <w:proofErr w:type="spellEnd"/>
      <w:r w:rsidR="004802D6" w:rsidRPr="00686D37">
        <w:rPr>
          <w:rFonts w:ascii="Helvetica" w:hAnsi="Helvetica" w:cs="Times New Roman"/>
          <w:bCs/>
        </w:rPr>
        <w:t xml:space="preserve"> 6, 26</w:t>
      </w:r>
      <w:r w:rsidRPr="00686D37">
        <w:rPr>
          <w:rFonts w:ascii="Helvetica" w:hAnsi="Helvetica" w:cs="Times New Roman"/>
          <w:bCs/>
        </w:rPr>
        <w:t>)</w:t>
      </w:r>
      <w:r w:rsidR="00686D37">
        <w:rPr>
          <w:rFonts w:ascii="Helvetica" w:hAnsi="Helvetica" w:cs="Times New Roman"/>
          <w:bCs/>
        </w:rPr>
        <w:t>.</w:t>
      </w:r>
      <w:r w:rsidR="004802D6" w:rsidRPr="00686D37">
        <w:rPr>
          <w:rFonts w:ascii="Helvetica" w:hAnsi="Helvetica" w:cs="Times New Roman"/>
          <w:bCs/>
        </w:rPr>
        <w:t xml:space="preserve"> Esta paz é a da “luz da Paz de Belém”. Vamos abrir uma das</w:t>
      </w:r>
      <w:r w:rsidRPr="00686D37">
        <w:rPr>
          <w:rFonts w:ascii="Helvetica" w:hAnsi="Helvetica" w:cs="Times New Roman"/>
          <w:bCs/>
        </w:rPr>
        <w:t xml:space="preserve"> janela</w:t>
      </w:r>
      <w:r w:rsidR="004802D6" w:rsidRPr="00686D37">
        <w:rPr>
          <w:rFonts w:ascii="Helvetica" w:hAnsi="Helvetica" w:cs="Times New Roman"/>
          <w:bCs/>
        </w:rPr>
        <w:t>s da casa e deixar vislumbrar intensidade de luz</w:t>
      </w:r>
      <w:r w:rsidRPr="00686D37">
        <w:rPr>
          <w:rFonts w:ascii="Helvetica" w:hAnsi="Helvetica" w:cs="Times New Roman"/>
          <w:bCs/>
        </w:rPr>
        <w:t xml:space="preserve">. </w:t>
      </w:r>
      <w:r w:rsidR="004802D6" w:rsidRPr="00686D37">
        <w:rPr>
          <w:rFonts w:ascii="Helvetica" w:hAnsi="Helvetica" w:cs="Times New Roman"/>
          <w:bCs/>
        </w:rPr>
        <w:t>Se chegou</w:t>
      </w:r>
      <w:r w:rsidR="00C80F2D" w:rsidRPr="00686D37">
        <w:rPr>
          <w:rFonts w:ascii="Helvetica" w:hAnsi="Helvetica" w:cs="Times New Roman"/>
          <w:bCs/>
        </w:rPr>
        <w:t xml:space="preserve"> à nossa comunidade,</w:t>
      </w:r>
      <w:r w:rsidR="004802D6" w:rsidRPr="00686D37">
        <w:rPr>
          <w:rFonts w:ascii="Helvetica" w:hAnsi="Helvetica" w:cs="Times New Roman"/>
          <w:bCs/>
        </w:rPr>
        <w:t xml:space="preserve"> através do CNE, a “luz da pa</w:t>
      </w:r>
      <w:r w:rsidR="00C80F2D" w:rsidRPr="00686D37">
        <w:rPr>
          <w:rFonts w:ascii="Helvetica" w:hAnsi="Helvetica" w:cs="Times New Roman"/>
          <w:bCs/>
        </w:rPr>
        <w:t xml:space="preserve">z de Belém”, </w:t>
      </w:r>
      <w:r w:rsidR="004802D6" w:rsidRPr="00686D37">
        <w:rPr>
          <w:rFonts w:ascii="Helvetica" w:hAnsi="Helvetica" w:cs="Times New Roman"/>
          <w:bCs/>
        </w:rPr>
        <w:t xml:space="preserve">poderemos fazer </w:t>
      </w:r>
      <w:r w:rsidR="00686D37">
        <w:rPr>
          <w:rFonts w:ascii="Helvetica" w:hAnsi="Helvetica" w:cs="Times New Roman"/>
          <w:bCs/>
        </w:rPr>
        <w:t xml:space="preserve">uma </w:t>
      </w:r>
      <w:r w:rsidR="004802D6" w:rsidRPr="00686D37">
        <w:rPr>
          <w:rFonts w:ascii="Helvetica" w:hAnsi="Helvetica" w:cs="Times New Roman"/>
          <w:bCs/>
        </w:rPr>
        <w:t>menção especial. Tendo pre</w:t>
      </w:r>
      <w:r w:rsidR="007F43A2" w:rsidRPr="00686D37">
        <w:rPr>
          <w:rFonts w:ascii="Helvetica" w:hAnsi="Helvetica" w:cs="Times New Roman"/>
          <w:bCs/>
        </w:rPr>
        <w:t>sente a mensagem do Papa para o</w:t>
      </w:r>
      <w:r w:rsidR="004802D6" w:rsidRPr="00686D37">
        <w:rPr>
          <w:rFonts w:ascii="Helvetica" w:hAnsi="Helvetica" w:cs="Times New Roman"/>
          <w:bCs/>
        </w:rPr>
        <w:t xml:space="preserve"> Dia M</w:t>
      </w:r>
      <w:r w:rsidR="007F43A2" w:rsidRPr="00686D37">
        <w:rPr>
          <w:rFonts w:ascii="Helvetica" w:hAnsi="Helvetica" w:cs="Times New Roman"/>
          <w:bCs/>
        </w:rPr>
        <w:t>undial da P</w:t>
      </w:r>
      <w:r w:rsidR="004802D6" w:rsidRPr="00686D37">
        <w:rPr>
          <w:rFonts w:ascii="Helvetica" w:hAnsi="Helvetica" w:cs="Times New Roman"/>
          <w:bCs/>
        </w:rPr>
        <w:t>az, com o tema, “</w:t>
      </w:r>
      <w:r w:rsidR="007F43A2" w:rsidRPr="00686D37">
        <w:rPr>
          <w:rFonts w:ascii="Helvetica" w:hAnsi="Helvetica" w:cs="Times New Roman"/>
          <w:bCs/>
        </w:rPr>
        <w:t>A não violência, uma política pela paz”, na qual faz referência expressa à missão da família para que a não violência</w:t>
      </w:r>
      <w:r w:rsidR="00C80F2D" w:rsidRPr="00686D37">
        <w:rPr>
          <w:rFonts w:ascii="Helvetica" w:hAnsi="Helvetica" w:cs="Times New Roman"/>
          <w:bCs/>
        </w:rPr>
        <w:t xml:space="preserve"> se enraíze</w:t>
      </w:r>
      <w:r w:rsidR="007F43A2" w:rsidRPr="00686D37">
        <w:rPr>
          <w:rFonts w:ascii="Helvetica" w:hAnsi="Helvetica" w:cs="Times New Roman"/>
          <w:bCs/>
        </w:rPr>
        <w:t xml:space="preserve"> e</w:t>
      </w:r>
      <w:r w:rsidR="00C80F2D" w:rsidRPr="00686D37">
        <w:rPr>
          <w:rFonts w:ascii="Helvetica" w:hAnsi="Helvetica" w:cs="Times New Roman"/>
          <w:bCs/>
        </w:rPr>
        <w:t>m todos os corações, sublinhamos</w:t>
      </w:r>
      <w:r w:rsidR="007F43A2" w:rsidRPr="00686D37">
        <w:rPr>
          <w:rFonts w:ascii="Helvetica" w:hAnsi="Helvetica" w:cs="Times New Roman"/>
          <w:bCs/>
        </w:rPr>
        <w:t xml:space="preserve"> o simbolismo da casa ilumina</w:t>
      </w:r>
      <w:r w:rsidR="00C80F2D" w:rsidRPr="00686D37">
        <w:rPr>
          <w:rFonts w:ascii="Helvetica" w:hAnsi="Helvetica" w:cs="Times New Roman"/>
          <w:bCs/>
        </w:rPr>
        <w:t>da pela paz que é dom de Deus.</w:t>
      </w:r>
    </w:p>
    <w:p w14:paraId="5CA9603E" w14:textId="77777777" w:rsidR="00977882" w:rsidRPr="00A4535E" w:rsidRDefault="00977882" w:rsidP="00686D3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imes New Roman"/>
          <w:b/>
          <w:bCs/>
        </w:rPr>
      </w:pPr>
    </w:p>
    <w:p w14:paraId="68DE09AE" w14:textId="77777777" w:rsidR="00977882" w:rsidRPr="00A4535E" w:rsidRDefault="00977882" w:rsidP="00686D3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imes New Roman"/>
          <w:b/>
          <w:bCs/>
        </w:rPr>
      </w:pPr>
    </w:p>
    <w:p w14:paraId="29264C47" w14:textId="77777777" w:rsidR="00977882" w:rsidRPr="00A4535E" w:rsidRDefault="00977882" w:rsidP="00686D37">
      <w:pPr>
        <w:pBdr>
          <w:left w:val="thinThickSmallGap" w:sz="12" w:space="4" w:color="8DB3E2" w:themeColor="text2" w:themeTint="66"/>
          <w:bottom w:val="thinThickSmallGap" w:sz="12" w:space="1" w:color="8DB3E2" w:themeColor="text2" w:themeTint="66"/>
        </w:pBdr>
        <w:spacing w:line="276" w:lineRule="auto"/>
        <w:ind w:right="3764"/>
        <w:jc w:val="both"/>
        <w:rPr>
          <w:rFonts w:ascii="Bauhaus 93" w:hAnsi="Bauhaus 93" w:cs="Times New Roman"/>
          <w:color w:val="0070C0"/>
        </w:rPr>
      </w:pPr>
      <w:r w:rsidRPr="00A4535E">
        <w:rPr>
          <w:rFonts w:ascii="Bauhaus 93" w:hAnsi="Bauhaus 93" w:cs="Times New Roman"/>
          <w:color w:val="0070C0"/>
        </w:rPr>
        <w:t>Elementos celebrativos a destacar</w:t>
      </w:r>
    </w:p>
    <w:p w14:paraId="3D490122" w14:textId="77777777" w:rsidR="00977882" w:rsidRDefault="00977882" w:rsidP="00686D37">
      <w:pPr>
        <w:pStyle w:val="Pa0"/>
        <w:spacing w:line="276" w:lineRule="auto"/>
        <w:jc w:val="both"/>
        <w:rPr>
          <w:rFonts w:ascii="Helvetica" w:hAnsi="Helvetica" w:cs="Times New Roman"/>
          <w:b/>
          <w:i/>
        </w:rPr>
      </w:pPr>
    </w:p>
    <w:p w14:paraId="34BD37D0" w14:textId="77777777" w:rsidR="00686D37" w:rsidRPr="00A4535E" w:rsidRDefault="00686D37" w:rsidP="00686D37">
      <w:pPr>
        <w:pStyle w:val="Pa0"/>
        <w:tabs>
          <w:tab w:val="left" w:pos="7165"/>
        </w:tabs>
        <w:spacing w:line="276" w:lineRule="auto"/>
        <w:ind w:left="709"/>
        <w:jc w:val="both"/>
        <w:rPr>
          <w:rFonts w:ascii="Bauhaus 93" w:hAnsi="Bauhaus 93" w:cs="Times New Roman"/>
          <w:b/>
          <w:i/>
          <w:color w:val="00B0F0"/>
        </w:rPr>
      </w:pPr>
      <w:r w:rsidRPr="00A4535E">
        <w:rPr>
          <w:rFonts w:ascii="Bauhaus 93" w:hAnsi="Bauhaus 93" w:cs="Times New Roman"/>
          <w:b/>
          <w:i/>
          <w:color w:val="00B0F0"/>
        </w:rPr>
        <w:t>Introdução à Liturgia da Palavra</w:t>
      </w:r>
    </w:p>
    <w:p w14:paraId="5A1304D2" w14:textId="77777777" w:rsidR="00686D37" w:rsidRPr="00A4535E" w:rsidRDefault="00686D37" w:rsidP="00686D3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</w:rPr>
      </w:pPr>
      <w:r>
        <w:rPr>
          <w:rFonts w:ascii="Helvetica" w:hAnsi="Helvetica" w:cs="Times New Roman"/>
        </w:rPr>
        <w:t>Fomos convocados para este encontro de família; a Palavra de Deus, que agora vamos escutar, faz-nos sentir o desejo de, como Maria, acolher e guardar bem fundo no coração o seu conteúdo realizador e salvador. Abramos a janela da nossa inteligência e da nossa vontade à luz e à vida da Palavra.</w:t>
      </w:r>
    </w:p>
    <w:p w14:paraId="26ACD976" w14:textId="77777777" w:rsidR="00686D37" w:rsidRPr="00A4535E" w:rsidRDefault="00686D37" w:rsidP="00686D3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</w:rPr>
      </w:pPr>
    </w:p>
    <w:p w14:paraId="501F504B" w14:textId="77777777" w:rsidR="00977882" w:rsidRDefault="00A65F3B" w:rsidP="00686D37">
      <w:pPr>
        <w:pStyle w:val="Pa0"/>
        <w:tabs>
          <w:tab w:val="left" w:pos="7165"/>
        </w:tabs>
        <w:spacing w:line="276" w:lineRule="auto"/>
        <w:ind w:left="709"/>
        <w:jc w:val="both"/>
        <w:rPr>
          <w:rFonts w:ascii="Bauhaus 93" w:hAnsi="Bauhaus 93" w:cs="Times New Roman"/>
          <w:b/>
          <w:i/>
          <w:color w:val="00B0F0"/>
        </w:rPr>
      </w:pPr>
      <w:r>
        <w:rPr>
          <w:rFonts w:ascii="Bauhaus 93" w:hAnsi="Bauhaus 93" w:cs="Times New Roman"/>
          <w:b/>
          <w:i/>
          <w:color w:val="00B0F0"/>
        </w:rPr>
        <w:lastRenderedPageBreak/>
        <w:t>Cuidados na proclamação</w:t>
      </w:r>
      <w:r w:rsidR="00977882" w:rsidRPr="00A4535E">
        <w:rPr>
          <w:rFonts w:ascii="Bauhaus 93" w:hAnsi="Bauhaus 93" w:cs="Times New Roman"/>
          <w:b/>
          <w:i/>
          <w:color w:val="00B0F0"/>
        </w:rPr>
        <w:t xml:space="preserve"> da Palavra</w:t>
      </w:r>
    </w:p>
    <w:p w14:paraId="5C583193" w14:textId="77777777" w:rsidR="00977882" w:rsidRPr="00B22FB0" w:rsidRDefault="00977882" w:rsidP="00686D37">
      <w:pPr>
        <w:spacing w:line="276" w:lineRule="auto"/>
        <w:ind w:left="709"/>
        <w:jc w:val="both"/>
        <w:rPr>
          <w:rFonts w:ascii="Helvetica" w:hAnsi="Helvetica"/>
        </w:rPr>
      </w:pPr>
      <w:r>
        <w:tab/>
      </w:r>
      <w:r w:rsidR="00A65F3B">
        <w:rPr>
          <w:rFonts w:ascii="Helvetica" w:hAnsi="Helvetica"/>
        </w:rPr>
        <w:t>1ª Leitura: há um núcleo central</w:t>
      </w:r>
      <w:r w:rsidR="00686D37">
        <w:rPr>
          <w:rFonts w:ascii="Helvetica" w:hAnsi="Helvetica"/>
        </w:rPr>
        <w:t>,</w:t>
      </w:r>
      <w:r w:rsidR="00A65F3B">
        <w:rPr>
          <w:rFonts w:ascii="Helvetica" w:hAnsi="Helvetica"/>
        </w:rPr>
        <w:t xml:space="preserve"> neste texto</w:t>
      </w:r>
      <w:r w:rsidR="00686D37">
        <w:rPr>
          <w:rFonts w:ascii="Helvetica" w:hAnsi="Helvetica"/>
        </w:rPr>
        <w:t>,</w:t>
      </w:r>
      <w:r w:rsidR="00A65F3B">
        <w:rPr>
          <w:rFonts w:ascii="Helvetica" w:hAnsi="Helvetica"/>
        </w:rPr>
        <w:t xml:space="preserve"> que é o conteúdo de uma </w:t>
      </w:r>
      <w:r w:rsidR="00A65F3B">
        <w:rPr>
          <w:rFonts w:ascii="Helvetica" w:hAnsi="Helvetica"/>
        </w:rPr>
        <w:tab/>
        <w:t xml:space="preserve">bênção e que é particularmente importante. Deve, assim, haver o </w:t>
      </w:r>
      <w:r w:rsidR="00A65F3B">
        <w:rPr>
          <w:rFonts w:ascii="Helvetica" w:hAnsi="Helvetica"/>
        </w:rPr>
        <w:tab/>
        <w:t xml:space="preserve">cuidado de se fazer uma proclamação que permita fazer chegar a </w:t>
      </w:r>
      <w:r w:rsidR="00A65F3B">
        <w:rPr>
          <w:rFonts w:ascii="Helvetica" w:hAnsi="Helvetica"/>
        </w:rPr>
        <w:tab/>
        <w:t>todos a densidade do texto.</w:t>
      </w:r>
    </w:p>
    <w:p w14:paraId="3E72B68F" w14:textId="77777777" w:rsidR="00977882" w:rsidRPr="00B22FB0" w:rsidRDefault="00977882" w:rsidP="00686D37">
      <w:pPr>
        <w:spacing w:line="276" w:lineRule="auto"/>
        <w:ind w:left="709"/>
        <w:jc w:val="both"/>
        <w:rPr>
          <w:rFonts w:ascii="Helvetica" w:hAnsi="Helvetica"/>
        </w:rPr>
      </w:pPr>
      <w:r w:rsidRPr="00B22FB0">
        <w:rPr>
          <w:rFonts w:ascii="Helvetica" w:hAnsi="Helvetica"/>
        </w:rPr>
        <w:tab/>
        <w:t xml:space="preserve">2ª Leitura: </w:t>
      </w:r>
      <w:r w:rsidR="00686D37">
        <w:rPr>
          <w:rFonts w:ascii="Helvetica" w:hAnsi="Helvetica"/>
        </w:rPr>
        <w:t xml:space="preserve">a expressão </w:t>
      </w:r>
      <w:r w:rsidR="00A65F3B">
        <w:rPr>
          <w:rFonts w:ascii="Helvetica" w:hAnsi="Helvetica"/>
        </w:rPr>
        <w:t>“</w:t>
      </w:r>
      <w:r w:rsidR="00686D37">
        <w:rPr>
          <w:rFonts w:ascii="Helvetica" w:hAnsi="Helvetica"/>
        </w:rPr>
        <w:t>q</w:t>
      </w:r>
      <w:r w:rsidR="00A65F3B">
        <w:rPr>
          <w:rFonts w:ascii="Helvetica" w:hAnsi="Helvetica"/>
        </w:rPr>
        <w:t>uando chegou a</w:t>
      </w:r>
      <w:r w:rsidR="00686D37">
        <w:rPr>
          <w:rFonts w:ascii="Helvetica" w:hAnsi="Helvetica"/>
        </w:rPr>
        <w:t xml:space="preserve"> plenitude dos tempos”</w:t>
      </w:r>
      <w:r w:rsidR="00A65F3B">
        <w:rPr>
          <w:rFonts w:ascii="Helvetica" w:hAnsi="Helvetica"/>
        </w:rPr>
        <w:t xml:space="preserve"> deve ler-se </w:t>
      </w:r>
      <w:r w:rsidR="003F028C">
        <w:rPr>
          <w:rFonts w:ascii="Helvetica" w:hAnsi="Helvetica"/>
        </w:rPr>
        <w:tab/>
      </w:r>
      <w:r w:rsidR="00A65F3B">
        <w:rPr>
          <w:rFonts w:ascii="Helvetica" w:hAnsi="Helvetica"/>
        </w:rPr>
        <w:t>devagar e com particular solenidade</w:t>
      </w:r>
      <w:r w:rsidR="00C80F2D">
        <w:rPr>
          <w:rFonts w:ascii="Helvetica" w:hAnsi="Helvetica"/>
        </w:rPr>
        <w:t>,</w:t>
      </w:r>
      <w:r w:rsidR="00A65F3B">
        <w:rPr>
          <w:rFonts w:ascii="Helvetica" w:hAnsi="Helvetica"/>
        </w:rPr>
        <w:t xml:space="preserve"> </w:t>
      </w:r>
      <w:r w:rsidR="00686D37">
        <w:rPr>
          <w:rFonts w:ascii="Helvetica" w:hAnsi="Helvetica"/>
        </w:rPr>
        <w:t xml:space="preserve">de forma a que se abram as </w:t>
      </w:r>
      <w:r w:rsidR="003F028C">
        <w:rPr>
          <w:rFonts w:ascii="Helvetica" w:hAnsi="Helvetica"/>
        </w:rPr>
        <w:t>ment</w:t>
      </w:r>
      <w:r w:rsidR="00A65F3B">
        <w:rPr>
          <w:rFonts w:ascii="Helvetica" w:hAnsi="Helvetica"/>
        </w:rPr>
        <w:t xml:space="preserve">es e os corações à consciência de que vivemos em tempo de </w:t>
      </w:r>
      <w:r w:rsidR="003F028C">
        <w:rPr>
          <w:rFonts w:ascii="Helvetica" w:hAnsi="Helvetica"/>
        </w:rPr>
        <w:tab/>
      </w:r>
      <w:r w:rsidR="00A65F3B">
        <w:rPr>
          <w:rFonts w:ascii="Helvetica" w:hAnsi="Helvetica"/>
        </w:rPr>
        <w:t>plenitude</w:t>
      </w:r>
      <w:r w:rsidR="003F028C">
        <w:rPr>
          <w:rFonts w:ascii="Helvetica" w:hAnsi="Helvetica"/>
        </w:rPr>
        <w:t>,</w:t>
      </w:r>
      <w:r w:rsidR="00A65F3B">
        <w:rPr>
          <w:rFonts w:ascii="Helvetica" w:hAnsi="Helvetica"/>
        </w:rPr>
        <w:t xml:space="preserve"> podendo sentir a profundidade da graça de podermos dizer: </w:t>
      </w:r>
      <w:r w:rsidR="003F028C">
        <w:rPr>
          <w:rFonts w:ascii="Helvetica" w:hAnsi="Helvetica"/>
        </w:rPr>
        <w:tab/>
      </w:r>
      <w:r w:rsidR="00A65F3B">
        <w:rPr>
          <w:rFonts w:ascii="Helvetica" w:hAnsi="Helvetica"/>
        </w:rPr>
        <w:t>“</w:t>
      </w:r>
      <w:proofErr w:type="spellStart"/>
      <w:r w:rsidR="003F028C">
        <w:rPr>
          <w:rFonts w:ascii="Helvetica" w:hAnsi="Helvetica"/>
        </w:rPr>
        <w:t>A</w:t>
      </w:r>
      <w:r w:rsidR="00686D37">
        <w:rPr>
          <w:rFonts w:ascii="Helvetica" w:hAnsi="Helvetica"/>
        </w:rPr>
        <w:t>b</w:t>
      </w:r>
      <w:r w:rsidR="003F028C">
        <w:rPr>
          <w:rFonts w:ascii="Helvetica" w:hAnsi="Helvetica"/>
        </w:rPr>
        <w:t>bá</w:t>
      </w:r>
      <w:proofErr w:type="spellEnd"/>
      <w:r w:rsidR="003F028C">
        <w:rPr>
          <w:rFonts w:ascii="Helvetica" w:hAnsi="Helvetica"/>
        </w:rPr>
        <w:t>! Pai!”</w:t>
      </w:r>
    </w:p>
    <w:p w14:paraId="51D263D7" w14:textId="77777777" w:rsidR="00686D37" w:rsidRDefault="00686D37" w:rsidP="00686D37">
      <w:pPr>
        <w:pStyle w:val="Pa0"/>
        <w:tabs>
          <w:tab w:val="left" w:pos="7165"/>
        </w:tabs>
        <w:spacing w:line="276" w:lineRule="auto"/>
        <w:ind w:left="709"/>
        <w:jc w:val="both"/>
        <w:rPr>
          <w:rFonts w:ascii="Bauhaus 93" w:hAnsi="Bauhaus 93" w:cs="Times New Roman"/>
          <w:b/>
          <w:i/>
          <w:color w:val="00B0F0"/>
        </w:rPr>
      </w:pPr>
    </w:p>
    <w:p w14:paraId="0F4D0B6C" w14:textId="77777777" w:rsidR="00686D37" w:rsidRPr="00A4535E" w:rsidRDefault="00686D37" w:rsidP="00686D37">
      <w:pPr>
        <w:pStyle w:val="Pa0"/>
        <w:tabs>
          <w:tab w:val="left" w:pos="7165"/>
        </w:tabs>
        <w:spacing w:line="276" w:lineRule="auto"/>
        <w:ind w:left="709"/>
        <w:jc w:val="both"/>
        <w:rPr>
          <w:rFonts w:ascii="Bauhaus 93" w:hAnsi="Bauhaus 93" w:cs="Times New Roman"/>
          <w:b/>
          <w:i/>
          <w:color w:val="00B0F0"/>
        </w:rPr>
      </w:pPr>
      <w:r>
        <w:rPr>
          <w:rFonts w:ascii="Bauhaus 93" w:hAnsi="Bauhaus 93" w:cs="Times New Roman"/>
          <w:b/>
          <w:i/>
          <w:color w:val="00B0F0"/>
        </w:rPr>
        <w:t>Dinâmica para o Tempo de Natal</w:t>
      </w:r>
    </w:p>
    <w:p w14:paraId="19BBD952" w14:textId="77777777" w:rsidR="00686D37" w:rsidRPr="007F43A2" w:rsidRDefault="00686D37" w:rsidP="00686D37">
      <w:pPr>
        <w:spacing w:line="276" w:lineRule="auto"/>
        <w:ind w:left="709"/>
        <w:jc w:val="both"/>
        <w:rPr>
          <w:rFonts w:ascii="Helvetica" w:hAnsi="Helvetica"/>
        </w:rPr>
      </w:pPr>
      <w:r w:rsidRPr="007F43A2">
        <w:rPr>
          <w:rFonts w:ascii="Helvetica" w:hAnsi="Helvetica"/>
        </w:rPr>
        <w:t>Propomos que se reze o Magni</w:t>
      </w:r>
      <w:r>
        <w:rPr>
          <w:rFonts w:ascii="Helvetica" w:hAnsi="Helvetica"/>
        </w:rPr>
        <w:t xml:space="preserve">ficat no momento pós-comunhão, </w:t>
      </w:r>
      <w:r w:rsidRPr="007F43A2">
        <w:rPr>
          <w:rFonts w:ascii="Helvetica" w:hAnsi="Helvetica"/>
        </w:rPr>
        <w:t>depois de um tempo de silêncio de contemplação.</w:t>
      </w:r>
    </w:p>
    <w:p w14:paraId="568CE346" w14:textId="77777777" w:rsidR="00686D37" w:rsidRDefault="00686D37" w:rsidP="00686D37">
      <w:pPr>
        <w:pStyle w:val="Pa0"/>
        <w:tabs>
          <w:tab w:val="left" w:pos="7165"/>
        </w:tabs>
        <w:spacing w:line="276" w:lineRule="auto"/>
        <w:ind w:left="709"/>
        <w:jc w:val="both"/>
        <w:rPr>
          <w:rFonts w:ascii="Bauhaus 93" w:hAnsi="Bauhaus 93" w:cs="Times New Roman"/>
          <w:b/>
          <w:i/>
          <w:color w:val="00B0F0"/>
        </w:rPr>
      </w:pPr>
    </w:p>
    <w:p w14:paraId="75F7CF04" w14:textId="77777777" w:rsidR="00977882" w:rsidRPr="00A4535E" w:rsidRDefault="00977882" w:rsidP="00686D3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  <w:b/>
          <w:bCs/>
        </w:rPr>
      </w:pPr>
    </w:p>
    <w:p w14:paraId="3ECDBD72" w14:textId="77777777" w:rsidR="00977882" w:rsidRPr="00A4535E" w:rsidRDefault="00977882" w:rsidP="00686D37">
      <w:pPr>
        <w:pBdr>
          <w:left w:val="thinThickSmallGap" w:sz="12" w:space="4" w:color="8DB3E2" w:themeColor="text2" w:themeTint="66"/>
          <w:bottom w:val="thinThickSmallGap" w:sz="12" w:space="1" w:color="8DB3E2" w:themeColor="text2" w:themeTint="66"/>
        </w:pBdr>
        <w:spacing w:line="276" w:lineRule="auto"/>
        <w:ind w:right="3764"/>
        <w:jc w:val="both"/>
        <w:rPr>
          <w:rFonts w:ascii="Bauhaus 93" w:hAnsi="Bauhaus 93" w:cs="Times New Roman"/>
          <w:color w:val="0070C0"/>
        </w:rPr>
      </w:pPr>
      <w:r w:rsidRPr="00A4535E">
        <w:rPr>
          <w:rFonts w:ascii="Bauhaus 93" w:hAnsi="Bauhaus 93" w:cs="Times New Roman"/>
          <w:color w:val="0070C0"/>
        </w:rPr>
        <w:t>Sugestão de cânticos</w:t>
      </w:r>
    </w:p>
    <w:p w14:paraId="75E994F4" w14:textId="77777777" w:rsidR="00977882" w:rsidRPr="00A4535E" w:rsidRDefault="00977882" w:rsidP="00686D37">
      <w:pPr>
        <w:pStyle w:val="Pa0"/>
        <w:spacing w:line="276" w:lineRule="auto"/>
        <w:jc w:val="both"/>
        <w:rPr>
          <w:rFonts w:ascii="Helvetica" w:hAnsi="Helvetica" w:cs="Times New Roman"/>
          <w:b/>
          <w:i/>
        </w:rPr>
      </w:pPr>
    </w:p>
    <w:p w14:paraId="1D044CFA" w14:textId="77777777" w:rsidR="00977882" w:rsidRPr="00A4535E" w:rsidRDefault="00977882" w:rsidP="00686D3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  <w:bCs/>
        </w:rPr>
      </w:pPr>
      <w:r w:rsidRPr="00A4535E">
        <w:rPr>
          <w:rFonts w:ascii="Helvetica" w:hAnsi="Helvetica" w:cs="Times New Roman"/>
          <w:b/>
          <w:bCs/>
          <w:color w:val="8DB3E2" w:themeColor="text2" w:themeTint="66"/>
        </w:rPr>
        <w:t>[Entrada]</w:t>
      </w:r>
      <w:r w:rsidRPr="00A4535E">
        <w:rPr>
          <w:rFonts w:ascii="Helvetica" w:hAnsi="Helvetica" w:cs="Times New Roman"/>
          <w:bCs/>
        </w:rPr>
        <w:t xml:space="preserve"> </w:t>
      </w:r>
      <w:r w:rsidR="003F028C" w:rsidRPr="003F028C">
        <w:rPr>
          <w:rFonts w:ascii="Helvetica" w:hAnsi="Helvetica" w:cs="Times New Roman"/>
        </w:rPr>
        <w:t>Gloriosa, Mãe de Deus – M. Carneiro</w:t>
      </w:r>
    </w:p>
    <w:p w14:paraId="4909E1DF" w14:textId="77777777" w:rsidR="00977882" w:rsidRPr="00A4535E" w:rsidRDefault="00977882" w:rsidP="00686D3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  <w:bCs/>
        </w:rPr>
      </w:pPr>
      <w:r w:rsidRPr="00A4535E">
        <w:rPr>
          <w:rFonts w:ascii="Helvetica" w:hAnsi="Helvetica" w:cs="Times New Roman"/>
          <w:b/>
          <w:bCs/>
          <w:color w:val="8DB3E2" w:themeColor="text2" w:themeTint="66"/>
        </w:rPr>
        <w:t>[Ofertório]</w:t>
      </w:r>
      <w:r w:rsidRPr="00A4535E">
        <w:rPr>
          <w:rFonts w:ascii="Helvetica" w:hAnsi="Helvetica" w:cs="Times New Roman"/>
          <w:bCs/>
        </w:rPr>
        <w:t xml:space="preserve"> </w:t>
      </w:r>
      <w:r w:rsidR="003F028C" w:rsidRPr="003F028C">
        <w:rPr>
          <w:rFonts w:ascii="Helvetica" w:hAnsi="Helvetica" w:cs="Times New Roman"/>
        </w:rPr>
        <w:t xml:space="preserve">Mãe de Misericórdia – A. </w:t>
      </w:r>
      <w:proofErr w:type="spellStart"/>
      <w:r w:rsidR="003F028C" w:rsidRPr="003F028C">
        <w:rPr>
          <w:rFonts w:ascii="Helvetica" w:hAnsi="Helvetica" w:cs="Times New Roman"/>
        </w:rPr>
        <w:t>Cartageno</w:t>
      </w:r>
      <w:proofErr w:type="spellEnd"/>
    </w:p>
    <w:p w14:paraId="1B2AF3B1" w14:textId="77777777" w:rsidR="00977882" w:rsidRPr="00A4535E" w:rsidRDefault="00977882" w:rsidP="00686D3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  <w:bCs/>
        </w:rPr>
      </w:pPr>
      <w:r w:rsidRPr="00A4535E">
        <w:rPr>
          <w:rFonts w:ascii="Helvetica" w:hAnsi="Helvetica" w:cs="Times New Roman"/>
          <w:b/>
          <w:bCs/>
          <w:color w:val="8DB3E2" w:themeColor="text2" w:themeTint="66"/>
        </w:rPr>
        <w:t>[Comunhão]</w:t>
      </w:r>
      <w:r w:rsidRPr="00A4535E">
        <w:rPr>
          <w:rFonts w:ascii="Helvetica" w:hAnsi="Helvetica" w:cs="Times New Roman"/>
          <w:bCs/>
        </w:rPr>
        <w:t xml:space="preserve"> </w:t>
      </w:r>
      <w:r w:rsidR="003F028C" w:rsidRPr="003F028C">
        <w:rPr>
          <w:rFonts w:ascii="Helvetica" w:hAnsi="Helvetica" w:cs="Times New Roman"/>
        </w:rPr>
        <w:t xml:space="preserve">Jesus Cristo, ontem e hoje – A. </w:t>
      </w:r>
      <w:proofErr w:type="spellStart"/>
      <w:r w:rsidR="003F028C" w:rsidRPr="003F028C">
        <w:rPr>
          <w:rFonts w:ascii="Helvetica" w:hAnsi="Helvetica" w:cs="Times New Roman"/>
        </w:rPr>
        <w:t>Cartageno</w:t>
      </w:r>
      <w:proofErr w:type="spellEnd"/>
    </w:p>
    <w:p w14:paraId="59D3924F" w14:textId="77777777" w:rsidR="00977882" w:rsidRPr="00A4535E" w:rsidRDefault="00977882" w:rsidP="00686D3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  <w:bCs/>
        </w:rPr>
      </w:pPr>
      <w:r w:rsidRPr="00A4535E">
        <w:rPr>
          <w:rFonts w:ascii="Helvetica" w:hAnsi="Helvetica" w:cs="Times New Roman"/>
          <w:b/>
          <w:bCs/>
          <w:color w:val="8DB3E2" w:themeColor="text2" w:themeTint="66"/>
        </w:rPr>
        <w:t>[Final]</w:t>
      </w:r>
      <w:r w:rsidRPr="00A4535E">
        <w:rPr>
          <w:rFonts w:ascii="Helvetica" w:hAnsi="Helvetica" w:cs="Times New Roman"/>
          <w:bCs/>
          <w:color w:val="8DB3E2" w:themeColor="text2" w:themeTint="66"/>
        </w:rPr>
        <w:t xml:space="preserve"> </w:t>
      </w:r>
      <w:r w:rsidR="003F028C" w:rsidRPr="003F028C">
        <w:rPr>
          <w:rFonts w:ascii="Helvetica" w:hAnsi="Helvetica" w:cs="Times New Roman"/>
        </w:rPr>
        <w:t>Os pastores vieram – F. Dos Santos</w:t>
      </w:r>
    </w:p>
    <w:p w14:paraId="24A0C5B4" w14:textId="77777777" w:rsidR="00977882" w:rsidRPr="00A4535E" w:rsidRDefault="00977882" w:rsidP="00686D3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Bauhaus 93" w:hAnsi="Bauhaus 93" w:cs="Times New Roman"/>
          <w:b/>
          <w:bCs/>
          <w:color w:val="0070C0"/>
        </w:rPr>
      </w:pPr>
    </w:p>
    <w:p w14:paraId="46CD5E89" w14:textId="77777777" w:rsidR="00977882" w:rsidRPr="00A4535E" w:rsidRDefault="00977882" w:rsidP="00686D37">
      <w:pPr>
        <w:spacing w:line="276" w:lineRule="auto"/>
        <w:ind w:firstLine="709"/>
        <w:jc w:val="both"/>
        <w:rPr>
          <w:rFonts w:ascii="Helvetica" w:hAnsi="Helvetica"/>
        </w:rPr>
      </w:pPr>
    </w:p>
    <w:p w14:paraId="4FB086EF" w14:textId="77777777" w:rsidR="00977882" w:rsidRPr="00A4535E" w:rsidRDefault="00977882" w:rsidP="00686D37">
      <w:pPr>
        <w:pBdr>
          <w:left w:val="thinThickSmallGap" w:sz="12" w:space="4" w:color="8DB3E2" w:themeColor="text2" w:themeTint="66"/>
          <w:bottom w:val="thinThickSmallGap" w:sz="12" w:space="1" w:color="8DB3E2" w:themeColor="text2" w:themeTint="66"/>
        </w:pBdr>
        <w:spacing w:line="276" w:lineRule="auto"/>
        <w:ind w:right="3905"/>
        <w:jc w:val="both"/>
        <w:rPr>
          <w:rFonts w:ascii="Bauhaus 93" w:hAnsi="Bauhaus 93" w:cs="Times New Roman"/>
          <w:color w:val="0070C0"/>
        </w:rPr>
      </w:pPr>
      <w:proofErr w:type="spellStart"/>
      <w:r w:rsidRPr="00A4535E">
        <w:rPr>
          <w:rFonts w:ascii="Bauhaus 93" w:hAnsi="Bauhaus 93" w:cs="Times New Roman"/>
          <w:color w:val="0070C0"/>
        </w:rPr>
        <w:t>Eucologia</w:t>
      </w:r>
      <w:proofErr w:type="spellEnd"/>
    </w:p>
    <w:p w14:paraId="42355E82" w14:textId="77777777" w:rsidR="00977882" w:rsidRPr="00A4535E" w:rsidRDefault="00977882" w:rsidP="00686D37">
      <w:pPr>
        <w:spacing w:line="276" w:lineRule="auto"/>
        <w:ind w:left="709"/>
        <w:jc w:val="both"/>
        <w:rPr>
          <w:rFonts w:ascii="Helvetica" w:hAnsi="Helvetica" w:cs="Times New Roman"/>
        </w:rPr>
      </w:pPr>
    </w:p>
    <w:p w14:paraId="14777958" w14:textId="77777777" w:rsidR="00977882" w:rsidRPr="00A4535E" w:rsidRDefault="00977882" w:rsidP="00686D3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</w:rPr>
      </w:pPr>
      <w:r w:rsidRPr="00A4535E">
        <w:rPr>
          <w:rFonts w:ascii="Helvetica" w:hAnsi="Helvetica" w:cs="Times New Roman"/>
        </w:rPr>
        <w:t>Oraçõe</w:t>
      </w:r>
      <w:r w:rsidR="003F028C">
        <w:rPr>
          <w:rFonts w:ascii="Helvetica" w:hAnsi="Helvetica" w:cs="Times New Roman"/>
        </w:rPr>
        <w:t>s próprias da Solenidade de Santa Maria, Mãe de Deus (</w:t>
      </w:r>
      <w:r w:rsidR="003F028C" w:rsidRPr="00686D37">
        <w:rPr>
          <w:rFonts w:ascii="Helvetica" w:hAnsi="Helvetica" w:cs="Times New Roman"/>
          <w:i/>
        </w:rPr>
        <w:t>Missal Romano</w:t>
      </w:r>
      <w:r w:rsidR="003F028C">
        <w:rPr>
          <w:rFonts w:ascii="Helvetica" w:hAnsi="Helvetica" w:cs="Times New Roman"/>
        </w:rPr>
        <w:t>, p</w:t>
      </w:r>
      <w:r w:rsidR="00686D37">
        <w:rPr>
          <w:rFonts w:ascii="Helvetica" w:hAnsi="Helvetica" w:cs="Times New Roman"/>
        </w:rPr>
        <w:t>p.</w:t>
      </w:r>
      <w:r w:rsidR="003F028C">
        <w:rPr>
          <w:rFonts w:ascii="Helvetica" w:hAnsi="Helvetica" w:cs="Times New Roman"/>
        </w:rPr>
        <w:t xml:space="preserve"> 148</w:t>
      </w:r>
      <w:r w:rsidR="00686D37">
        <w:rPr>
          <w:rFonts w:ascii="Helvetica" w:hAnsi="Helvetica" w:cs="Times New Roman"/>
        </w:rPr>
        <w:t>-</w:t>
      </w:r>
      <w:r w:rsidR="003F028C">
        <w:rPr>
          <w:rFonts w:ascii="Helvetica" w:hAnsi="Helvetica" w:cs="Times New Roman"/>
        </w:rPr>
        <w:t>149)</w:t>
      </w:r>
      <w:r w:rsidRPr="00A4535E">
        <w:rPr>
          <w:rFonts w:ascii="Helvetica" w:hAnsi="Helvetica" w:cs="Times New Roman"/>
        </w:rPr>
        <w:t>.</w:t>
      </w:r>
    </w:p>
    <w:p w14:paraId="4676EFD2" w14:textId="77777777" w:rsidR="00977882" w:rsidRPr="00A4535E" w:rsidRDefault="003F028C" w:rsidP="00686D3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</w:rPr>
      </w:pPr>
      <w:r>
        <w:rPr>
          <w:rFonts w:ascii="Helvetica" w:hAnsi="Helvetica" w:cs="Times New Roman"/>
        </w:rPr>
        <w:t>Prefácio de Nossa Senhora I</w:t>
      </w:r>
      <w:r w:rsidR="00977882" w:rsidRPr="00A4535E">
        <w:rPr>
          <w:rFonts w:ascii="Helvetica" w:hAnsi="Helvetica" w:cs="Times New Roman"/>
        </w:rPr>
        <w:t xml:space="preserve"> (</w:t>
      </w:r>
      <w:r w:rsidR="00977882" w:rsidRPr="00A4535E">
        <w:rPr>
          <w:rFonts w:ascii="Helvetica" w:hAnsi="Helvetica" w:cs="Times New Roman"/>
          <w:i/>
        </w:rPr>
        <w:t>Missal Romano</w:t>
      </w:r>
      <w:r>
        <w:rPr>
          <w:rFonts w:ascii="Helvetica" w:hAnsi="Helvetica" w:cs="Times New Roman"/>
        </w:rPr>
        <w:t>, p. 486</w:t>
      </w:r>
      <w:r w:rsidR="00977882" w:rsidRPr="00A4535E">
        <w:rPr>
          <w:rFonts w:ascii="Helvetica" w:hAnsi="Helvetica" w:cs="Times New Roman"/>
        </w:rPr>
        <w:t>).</w:t>
      </w:r>
    </w:p>
    <w:p w14:paraId="5BDB36BC" w14:textId="77777777" w:rsidR="00977882" w:rsidRPr="00A4535E" w:rsidRDefault="00977882" w:rsidP="00686D3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</w:rPr>
      </w:pPr>
      <w:r w:rsidRPr="00A4535E">
        <w:rPr>
          <w:rFonts w:ascii="Helvetica" w:hAnsi="Helvetica" w:cs="Times New Roman"/>
        </w:rPr>
        <w:t>Oração Euca</w:t>
      </w:r>
      <w:r w:rsidR="003F028C">
        <w:rPr>
          <w:rFonts w:ascii="Helvetica" w:hAnsi="Helvetica" w:cs="Times New Roman"/>
        </w:rPr>
        <w:t>rística I (</w:t>
      </w:r>
      <w:r w:rsidR="003F028C" w:rsidRPr="00686D37">
        <w:rPr>
          <w:rFonts w:ascii="Helvetica" w:hAnsi="Helvetica" w:cs="Times New Roman"/>
          <w:i/>
        </w:rPr>
        <w:t>Missal Romano</w:t>
      </w:r>
      <w:r w:rsidR="003F028C">
        <w:rPr>
          <w:rFonts w:ascii="Helvetica" w:hAnsi="Helvetica" w:cs="Times New Roman"/>
        </w:rPr>
        <w:t>, p</w:t>
      </w:r>
      <w:r w:rsidR="00686D37">
        <w:rPr>
          <w:rFonts w:ascii="Helvetica" w:hAnsi="Helvetica" w:cs="Times New Roman"/>
        </w:rPr>
        <w:t>p</w:t>
      </w:r>
      <w:r w:rsidR="003F028C">
        <w:rPr>
          <w:rFonts w:ascii="Helvetica" w:hAnsi="Helvetica" w:cs="Times New Roman"/>
        </w:rPr>
        <w:t>. 515</w:t>
      </w:r>
      <w:r w:rsidR="00686D37">
        <w:rPr>
          <w:rFonts w:ascii="Helvetica" w:hAnsi="Helvetica" w:cs="Times New Roman"/>
        </w:rPr>
        <w:t>ss</w:t>
      </w:r>
      <w:r w:rsidR="003F028C">
        <w:rPr>
          <w:rFonts w:ascii="Helvetica" w:hAnsi="Helvetica" w:cs="Times New Roman"/>
        </w:rPr>
        <w:t>)</w:t>
      </w:r>
      <w:r w:rsidR="00686D37">
        <w:rPr>
          <w:rFonts w:ascii="Helvetica" w:hAnsi="Helvetica" w:cs="Times New Roman"/>
        </w:rPr>
        <w:t>.</w:t>
      </w:r>
    </w:p>
    <w:p w14:paraId="03CFB646" w14:textId="77777777" w:rsidR="00977882" w:rsidRPr="00A4535E" w:rsidRDefault="00977882" w:rsidP="00686D37">
      <w:pPr>
        <w:spacing w:line="276" w:lineRule="auto"/>
        <w:ind w:left="709"/>
        <w:jc w:val="both"/>
        <w:rPr>
          <w:rFonts w:ascii="Helvetica" w:hAnsi="Helvetica" w:cs="Times New Roman"/>
        </w:rPr>
      </w:pPr>
      <w:r w:rsidRPr="00A4535E">
        <w:rPr>
          <w:rFonts w:ascii="Helvetica" w:hAnsi="Helvetica" w:cs="Times New Roman"/>
        </w:rPr>
        <w:t xml:space="preserve">Bênção </w:t>
      </w:r>
      <w:r>
        <w:rPr>
          <w:rFonts w:ascii="Helvetica" w:hAnsi="Helvetica" w:cs="Times New Roman"/>
        </w:rPr>
        <w:t>própria</w:t>
      </w:r>
      <w:r w:rsidR="003F028C">
        <w:rPr>
          <w:rFonts w:ascii="Helvetica" w:hAnsi="Helvetica" w:cs="Times New Roman"/>
        </w:rPr>
        <w:t xml:space="preserve"> do primeiro dia do ano</w:t>
      </w:r>
      <w:r>
        <w:rPr>
          <w:rFonts w:ascii="Helvetica" w:hAnsi="Helvetica" w:cs="Times New Roman"/>
        </w:rPr>
        <w:t xml:space="preserve"> (</w:t>
      </w:r>
      <w:r w:rsidRPr="00686D37">
        <w:rPr>
          <w:rFonts w:ascii="Helvetica" w:hAnsi="Helvetica" w:cs="Times New Roman"/>
          <w:i/>
        </w:rPr>
        <w:t>Missal Romano</w:t>
      </w:r>
      <w:r>
        <w:rPr>
          <w:rFonts w:ascii="Helvetica" w:hAnsi="Helvetica" w:cs="Times New Roman"/>
        </w:rPr>
        <w:t>, p</w:t>
      </w:r>
      <w:r w:rsidRPr="00A4535E">
        <w:rPr>
          <w:rFonts w:ascii="Helvetica" w:hAnsi="Helvetica" w:cs="Times New Roman"/>
        </w:rPr>
        <w:t>.</w:t>
      </w:r>
      <w:r w:rsidR="006475CE">
        <w:rPr>
          <w:rFonts w:ascii="Helvetica" w:hAnsi="Helvetica" w:cs="Times New Roman"/>
        </w:rPr>
        <w:t xml:space="preserve"> 554</w:t>
      </w:r>
      <w:r>
        <w:rPr>
          <w:rFonts w:ascii="Helvetica" w:hAnsi="Helvetica" w:cs="Times New Roman"/>
        </w:rPr>
        <w:t>).</w:t>
      </w:r>
    </w:p>
    <w:p w14:paraId="52904517" w14:textId="77777777" w:rsidR="00977882" w:rsidRPr="00A4535E" w:rsidRDefault="00977882" w:rsidP="00686D3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imes New Roman"/>
          <w:b/>
        </w:rPr>
      </w:pPr>
    </w:p>
    <w:p w14:paraId="03B75CE6" w14:textId="77777777" w:rsidR="00977882" w:rsidRPr="00A4535E" w:rsidRDefault="00977882" w:rsidP="00686D3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imes New Roman"/>
          <w:b/>
        </w:rPr>
      </w:pPr>
    </w:p>
    <w:p w14:paraId="2C73995B" w14:textId="77777777" w:rsidR="00977882" w:rsidRPr="00A4535E" w:rsidRDefault="00977882" w:rsidP="00686D37">
      <w:pPr>
        <w:pBdr>
          <w:left w:val="thinThickSmallGap" w:sz="12" w:space="4" w:color="8DB3E2" w:themeColor="text2" w:themeTint="66"/>
          <w:bottom w:val="thinThickSmallGap" w:sz="12" w:space="1" w:color="8DB3E2" w:themeColor="text2" w:themeTint="66"/>
        </w:pBdr>
        <w:spacing w:line="276" w:lineRule="auto"/>
        <w:ind w:right="3764"/>
        <w:jc w:val="both"/>
        <w:rPr>
          <w:rFonts w:ascii="Bauhaus 93" w:hAnsi="Bauhaus 93" w:cs="Times New Roman"/>
          <w:color w:val="0070C0"/>
        </w:rPr>
      </w:pPr>
      <w:r w:rsidRPr="00A4535E">
        <w:rPr>
          <w:rFonts w:ascii="Bauhaus 93" w:hAnsi="Bauhaus 93" w:cs="Times New Roman"/>
          <w:color w:val="0070C0"/>
        </w:rPr>
        <w:t>Oração Universal</w:t>
      </w:r>
    </w:p>
    <w:p w14:paraId="69CEFB91" w14:textId="77777777" w:rsidR="00977882" w:rsidRPr="00A4535E" w:rsidRDefault="00977882" w:rsidP="00686D37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</w:p>
    <w:p w14:paraId="4495DCC4" w14:textId="77777777" w:rsidR="006475CE" w:rsidRPr="00C80F2D" w:rsidRDefault="006475CE" w:rsidP="00686D37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  <w:r w:rsidRPr="00C80F2D">
        <w:rPr>
          <w:rFonts w:ascii="Helvetica" w:eastAsia="Times New Roman" w:hAnsi="Helvetica" w:cs="Times New Roman"/>
        </w:rPr>
        <w:t xml:space="preserve">Irmãs e irmãos: invoquemos a intercessão da Virgem Maria, Mãe de Deus, para que nos alcance de seu divino Filho o dom da fé, da unidade e da paz, dizendo (ou: cantando), com alegria: </w:t>
      </w:r>
    </w:p>
    <w:p w14:paraId="4443250B" w14:textId="77777777" w:rsidR="006475CE" w:rsidRPr="00686D37" w:rsidRDefault="006475CE" w:rsidP="00686D37">
      <w:pPr>
        <w:spacing w:line="276" w:lineRule="auto"/>
        <w:ind w:left="709"/>
        <w:jc w:val="both"/>
        <w:rPr>
          <w:rFonts w:ascii="Helvetica" w:eastAsia="Times New Roman" w:hAnsi="Helvetica" w:cs="Times New Roman"/>
          <w:b/>
          <w:i/>
        </w:rPr>
      </w:pPr>
      <w:r w:rsidRPr="00686D37">
        <w:rPr>
          <w:rFonts w:ascii="Helvetica" w:eastAsia="Times New Roman" w:hAnsi="Helvetica" w:cs="Times New Roman"/>
          <w:b/>
          <w:i/>
        </w:rPr>
        <w:t xml:space="preserve">R. Rogai por nós. </w:t>
      </w:r>
    </w:p>
    <w:p w14:paraId="5EF0E8AB" w14:textId="77777777" w:rsidR="006475CE" w:rsidRPr="00C80F2D" w:rsidRDefault="006475CE" w:rsidP="00686D37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</w:p>
    <w:p w14:paraId="5B1AC182" w14:textId="77777777" w:rsidR="006475CE" w:rsidRPr="00C80F2D" w:rsidRDefault="00686D37" w:rsidP="00686D37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  <w:r>
        <w:rPr>
          <w:rFonts w:ascii="Helvetica" w:eastAsia="Times New Roman" w:hAnsi="Helvetica"/>
          <w:b/>
          <w:color w:val="8DB3E2" w:themeColor="text2" w:themeTint="66"/>
        </w:rPr>
        <w:t>1</w:t>
      </w:r>
      <w:r w:rsidRPr="00F3088C">
        <w:rPr>
          <w:rFonts w:ascii="Helvetica" w:eastAsia="Times New Roman" w:hAnsi="Helvetica"/>
          <w:b/>
          <w:color w:val="8DB3E2" w:themeColor="text2" w:themeTint="66"/>
        </w:rPr>
        <w:t>.</w:t>
      </w:r>
      <w:r w:rsidRPr="00364E8D">
        <w:rPr>
          <w:rFonts w:ascii="Helvetica" w:hAnsi="Helvetica"/>
          <w:bCs/>
        </w:rPr>
        <w:t xml:space="preserve"> </w:t>
      </w:r>
      <w:r w:rsidR="006475CE" w:rsidRPr="00C80F2D">
        <w:rPr>
          <w:rFonts w:ascii="Helvetica" w:eastAsia="Times New Roman" w:hAnsi="Helvetica" w:cs="Times New Roman"/>
        </w:rPr>
        <w:t xml:space="preserve">Santa Maria, Santa Mãe de Deus, Santa Virgem das Virgens. </w:t>
      </w:r>
    </w:p>
    <w:p w14:paraId="2C7E8CD1" w14:textId="77777777" w:rsidR="006475CE" w:rsidRPr="00C80F2D" w:rsidRDefault="00686D37" w:rsidP="00686D37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  <w:r>
        <w:rPr>
          <w:rFonts w:ascii="Helvetica" w:eastAsia="Times New Roman" w:hAnsi="Helvetica"/>
          <w:b/>
          <w:color w:val="8DB3E2" w:themeColor="text2" w:themeTint="66"/>
        </w:rPr>
        <w:lastRenderedPageBreak/>
        <w:t>R</w:t>
      </w:r>
      <w:r w:rsidRPr="00F3088C">
        <w:rPr>
          <w:rFonts w:ascii="Helvetica" w:eastAsia="Times New Roman" w:hAnsi="Helvetica"/>
          <w:b/>
          <w:color w:val="8DB3E2" w:themeColor="text2" w:themeTint="66"/>
        </w:rPr>
        <w:t>.</w:t>
      </w:r>
      <w:r w:rsidRPr="00364E8D">
        <w:rPr>
          <w:rFonts w:ascii="Helvetica" w:hAnsi="Helvetica"/>
          <w:bCs/>
        </w:rPr>
        <w:t xml:space="preserve"> </w:t>
      </w:r>
      <w:r w:rsidR="006475CE" w:rsidRPr="00C80F2D">
        <w:rPr>
          <w:rFonts w:ascii="Helvetica" w:eastAsia="Times New Roman" w:hAnsi="Helvetica" w:cs="Times New Roman"/>
        </w:rPr>
        <w:t xml:space="preserve">Rogai por nós. </w:t>
      </w:r>
    </w:p>
    <w:p w14:paraId="0DECF9AF" w14:textId="77777777" w:rsidR="006475CE" w:rsidRPr="00C80F2D" w:rsidRDefault="006475CE" w:rsidP="00686D37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</w:p>
    <w:p w14:paraId="57335430" w14:textId="77777777" w:rsidR="006475CE" w:rsidRPr="00C80F2D" w:rsidRDefault="00686D37" w:rsidP="00686D37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  <w:r>
        <w:rPr>
          <w:rFonts w:ascii="Helvetica" w:eastAsia="Times New Roman" w:hAnsi="Helvetica"/>
          <w:b/>
          <w:color w:val="8DB3E2" w:themeColor="text2" w:themeTint="66"/>
        </w:rPr>
        <w:t>2</w:t>
      </w:r>
      <w:r w:rsidRPr="00F3088C">
        <w:rPr>
          <w:rFonts w:ascii="Helvetica" w:eastAsia="Times New Roman" w:hAnsi="Helvetica"/>
          <w:b/>
          <w:color w:val="8DB3E2" w:themeColor="text2" w:themeTint="66"/>
        </w:rPr>
        <w:t>.</w:t>
      </w:r>
      <w:r w:rsidRPr="00364E8D">
        <w:rPr>
          <w:rFonts w:ascii="Helvetica" w:hAnsi="Helvetica"/>
          <w:bCs/>
        </w:rPr>
        <w:t xml:space="preserve"> </w:t>
      </w:r>
      <w:r w:rsidR="006475CE" w:rsidRPr="00C80F2D">
        <w:rPr>
          <w:rFonts w:ascii="Helvetica" w:eastAsia="Times New Roman" w:hAnsi="Helvetica" w:cs="Times New Roman"/>
        </w:rPr>
        <w:t xml:space="preserve">Mãe de Cristo, Mãe da divina graça, Mãe do Redentor. </w:t>
      </w:r>
    </w:p>
    <w:p w14:paraId="67319651" w14:textId="77777777" w:rsidR="006475CE" w:rsidRPr="00C80F2D" w:rsidRDefault="00686D37" w:rsidP="00686D37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  <w:r>
        <w:rPr>
          <w:rFonts w:ascii="Helvetica" w:eastAsia="Times New Roman" w:hAnsi="Helvetica"/>
          <w:b/>
          <w:color w:val="8DB3E2" w:themeColor="text2" w:themeTint="66"/>
        </w:rPr>
        <w:t>R</w:t>
      </w:r>
      <w:r w:rsidRPr="00F3088C">
        <w:rPr>
          <w:rFonts w:ascii="Helvetica" w:eastAsia="Times New Roman" w:hAnsi="Helvetica"/>
          <w:b/>
          <w:color w:val="8DB3E2" w:themeColor="text2" w:themeTint="66"/>
        </w:rPr>
        <w:t>.</w:t>
      </w:r>
      <w:r w:rsidRPr="00364E8D">
        <w:rPr>
          <w:rFonts w:ascii="Helvetica" w:hAnsi="Helvetica"/>
          <w:bCs/>
        </w:rPr>
        <w:t xml:space="preserve"> </w:t>
      </w:r>
      <w:r w:rsidR="006475CE" w:rsidRPr="00C80F2D">
        <w:rPr>
          <w:rFonts w:ascii="Helvetica" w:eastAsia="Times New Roman" w:hAnsi="Helvetica" w:cs="Times New Roman"/>
        </w:rPr>
        <w:t xml:space="preserve">Rogai por nós. </w:t>
      </w:r>
    </w:p>
    <w:p w14:paraId="74609C4E" w14:textId="77777777" w:rsidR="006475CE" w:rsidRPr="00C80F2D" w:rsidRDefault="006475CE" w:rsidP="00686D37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</w:p>
    <w:p w14:paraId="39595858" w14:textId="77777777" w:rsidR="006475CE" w:rsidRPr="00C80F2D" w:rsidRDefault="00686D37" w:rsidP="00686D37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  <w:r>
        <w:rPr>
          <w:rFonts w:ascii="Helvetica" w:eastAsia="Times New Roman" w:hAnsi="Helvetica"/>
          <w:b/>
          <w:color w:val="8DB3E2" w:themeColor="text2" w:themeTint="66"/>
        </w:rPr>
        <w:t>3</w:t>
      </w:r>
      <w:r w:rsidRPr="00F3088C">
        <w:rPr>
          <w:rFonts w:ascii="Helvetica" w:eastAsia="Times New Roman" w:hAnsi="Helvetica"/>
          <w:b/>
          <w:color w:val="8DB3E2" w:themeColor="text2" w:themeTint="66"/>
        </w:rPr>
        <w:t>.</w:t>
      </w:r>
      <w:r w:rsidRPr="00364E8D">
        <w:rPr>
          <w:rFonts w:ascii="Helvetica" w:hAnsi="Helvetica"/>
          <w:bCs/>
        </w:rPr>
        <w:t xml:space="preserve"> </w:t>
      </w:r>
      <w:r w:rsidR="006475CE" w:rsidRPr="00C80F2D">
        <w:rPr>
          <w:rFonts w:ascii="Helvetica" w:eastAsia="Times New Roman" w:hAnsi="Helvetica" w:cs="Times New Roman"/>
        </w:rPr>
        <w:t xml:space="preserve">Virgem pobre e humilde, Filha de Sião, Serva do Senhor. </w:t>
      </w:r>
    </w:p>
    <w:p w14:paraId="339EF31F" w14:textId="77777777" w:rsidR="006475CE" w:rsidRPr="00C80F2D" w:rsidRDefault="00686D37" w:rsidP="00686D37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  <w:r>
        <w:rPr>
          <w:rFonts w:ascii="Helvetica" w:eastAsia="Times New Roman" w:hAnsi="Helvetica"/>
          <w:b/>
          <w:color w:val="8DB3E2" w:themeColor="text2" w:themeTint="66"/>
        </w:rPr>
        <w:t>R</w:t>
      </w:r>
      <w:r w:rsidRPr="00F3088C">
        <w:rPr>
          <w:rFonts w:ascii="Helvetica" w:eastAsia="Times New Roman" w:hAnsi="Helvetica"/>
          <w:b/>
          <w:color w:val="8DB3E2" w:themeColor="text2" w:themeTint="66"/>
        </w:rPr>
        <w:t>.</w:t>
      </w:r>
      <w:r w:rsidRPr="00364E8D">
        <w:rPr>
          <w:rFonts w:ascii="Helvetica" w:hAnsi="Helvetica"/>
          <w:bCs/>
        </w:rPr>
        <w:t xml:space="preserve"> </w:t>
      </w:r>
      <w:r w:rsidR="006475CE" w:rsidRPr="00C80F2D">
        <w:rPr>
          <w:rFonts w:ascii="Helvetica" w:eastAsia="Times New Roman" w:hAnsi="Helvetica" w:cs="Times New Roman"/>
        </w:rPr>
        <w:t xml:space="preserve">Rogai por nós. </w:t>
      </w:r>
    </w:p>
    <w:p w14:paraId="73E1CD37" w14:textId="77777777" w:rsidR="006475CE" w:rsidRPr="00C80F2D" w:rsidRDefault="006475CE" w:rsidP="00686D37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</w:p>
    <w:p w14:paraId="388AB8D5" w14:textId="77777777" w:rsidR="006475CE" w:rsidRPr="00C80F2D" w:rsidRDefault="00686D37" w:rsidP="00686D37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  <w:r>
        <w:rPr>
          <w:rFonts w:ascii="Helvetica" w:eastAsia="Times New Roman" w:hAnsi="Helvetica"/>
          <w:b/>
          <w:color w:val="8DB3E2" w:themeColor="text2" w:themeTint="66"/>
        </w:rPr>
        <w:t>4</w:t>
      </w:r>
      <w:r w:rsidRPr="00F3088C">
        <w:rPr>
          <w:rFonts w:ascii="Helvetica" w:eastAsia="Times New Roman" w:hAnsi="Helvetica"/>
          <w:b/>
          <w:color w:val="8DB3E2" w:themeColor="text2" w:themeTint="66"/>
        </w:rPr>
        <w:t>.</w:t>
      </w:r>
      <w:r w:rsidRPr="00364E8D">
        <w:rPr>
          <w:rFonts w:ascii="Helvetica" w:hAnsi="Helvetica"/>
          <w:bCs/>
        </w:rPr>
        <w:t xml:space="preserve"> </w:t>
      </w:r>
      <w:r w:rsidR="006475CE" w:rsidRPr="00C80F2D">
        <w:rPr>
          <w:rFonts w:ascii="Helvetica" w:eastAsia="Times New Roman" w:hAnsi="Helvetica" w:cs="Times New Roman"/>
        </w:rPr>
        <w:t xml:space="preserve">Arca da Aliança, Porta do Céu, Estrela da manhã. </w:t>
      </w:r>
    </w:p>
    <w:p w14:paraId="3CE194FA" w14:textId="77777777" w:rsidR="006475CE" w:rsidRPr="00C80F2D" w:rsidRDefault="00686D37" w:rsidP="00686D37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  <w:r>
        <w:rPr>
          <w:rFonts w:ascii="Helvetica" w:eastAsia="Times New Roman" w:hAnsi="Helvetica"/>
          <w:b/>
          <w:color w:val="8DB3E2" w:themeColor="text2" w:themeTint="66"/>
        </w:rPr>
        <w:t>R</w:t>
      </w:r>
      <w:r w:rsidRPr="00F3088C">
        <w:rPr>
          <w:rFonts w:ascii="Helvetica" w:eastAsia="Times New Roman" w:hAnsi="Helvetica"/>
          <w:b/>
          <w:color w:val="8DB3E2" w:themeColor="text2" w:themeTint="66"/>
        </w:rPr>
        <w:t>.</w:t>
      </w:r>
      <w:r w:rsidRPr="00364E8D">
        <w:rPr>
          <w:rFonts w:ascii="Helvetica" w:hAnsi="Helvetica"/>
          <w:bCs/>
        </w:rPr>
        <w:t xml:space="preserve"> </w:t>
      </w:r>
      <w:r w:rsidR="006475CE" w:rsidRPr="00C80F2D">
        <w:rPr>
          <w:rFonts w:ascii="Helvetica" w:eastAsia="Times New Roman" w:hAnsi="Helvetica" w:cs="Times New Roman"/>
        </w:rPr>
        <w:t xml:space="preserve">Rogai por nós. </w:t>
      </w:r>
    </w:p>
    <w:p w14:paraId="351D0D3E" w14:textId="77777777" w:rsidR="006475CE" w:rsidRPr="00C80F2D" w:rsidRDefault="006475CE" w:rsidP="00686D37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</w:p>
    <w:p w14:paraId="3691D5DF" w14:textId="77777777" w:rsidR="006475CE" w:rsidRPr="00C80F2D" w:rsidRDefault="00686D37" w:rsidP="00686D37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  <w:r>
        <w:rPr>
          <w:rFonts w:ascii="Helvetica" w:eastAsia="Times New Roman" w:hAnsi="Helvetica"/>
          <w:b/>
          <w:color w:val="8DB3E2" w:themeColor="text2" w:themeTint="66"/>
        </w:rPr>
        <w:t>5</w:t>
      </w:r>
      <w:r w:rsidRPr="00F3088C">
        <w:rPr>
          <w:rFonts w:ascii="Helvetica" w:eastAsia="Times New Roman" w:hAnsi="Helvetica"/>
          <w:b/>
          <w:color w:val="8DB3E2" w:themeColor="text2" w:themeTint="66"/>
        </w:rPr>
        <w:t>.</w:t>
      </w:r>
      <w:r w:rsidRPr="00364E8D">
        <w:rPr>
          <w:rFonts w:ascii="Helvetica" w:hAnsi="Helvetica"/>
          <w:bCs/>
        </w:rPr>
        <w:t xml:space="preserve"> </w:t>
      </w:r>
      <w:r w:rsidR="006475CE" w:rsidRPr="00C80F2D">
        <w:rPr>
          <w:rFonts w:ascii="Helvetica" w:eastAsia="Times New Roman" w:hAnsi="Helvetica" w:cs="Times New Roman"/>
        </w:rPr>
        <w:t xml:space="preserve">Fonte de beleza, Esplendor da Igreja e Senhora nossa. </w:t>
      </w:r>
    </w:p>
    <w:p w14:paraId="13C69765" w14:textId="77777777" w:rsidR="006475CE" w:rsidRPr="00C80F2D" w:rsidRDefault="00686D37" w:rsidP="00686D37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  <w:r>
        <w:rPr>
          <w:rFonts w:ascii="Helvetica" w:eastAsia="Times New Roman" w:hAnsi="Helvetica"/>
          <w:b/>
          <w:color w:val="8DB3E2" w:themeColor="text2" w:themeTint="66"/>
        </w:rPr>
        <w:t>R</w:t>
      </w:r>
      <w:r w:rsidRPr="00F3088C">
        <w:rPr>
          <w:rFonts w:ascii="Helvetica" w:eastAsia="Times New Roman" w:hAnsi="Helvetica"/>
          <w:b/>
          <w:color w:val="8DB3E2" w:themeColor="text2" w:themeTint="66"/>
        </w:rPr>
        <w:t>.</w:t>
      </w:r>
      <w:r w:rsidRPr="00364E8D">
        <w:rPr>
          <w:rFonts w:ascii="Helvetica" w:hAnsi="Helvetica"/>
          <w:bCs/>
        </w:rPr>
        <w:t xml:space="preserve"> </w:t>
      </w:r>
      <w:r w:rsidR="006475CE" w:rsidRPr="00C80F2D">
        <w:rPr>
          <w:rFonts w:ascii="Helvetica" w:eastAsia="Times New Roman" w:hAnsi="Helvetica" w:cs="Times New Roman"/>
        </w:rPr>
        <w:t xml:space="preserve">Rogai por nós. </w:t>
      </w:r>
    </w:p>
    <w:p w14:paraId="44AAA6D4" w14:textId="77777777" w:rsidR="006475CE" w:rsidRPr="00C80F2D" w:rsidRDefault="006475CE" w:rsidP="00686D37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</w:p>
    <w:p w14:paraId="61CEE223" w14:textId="77777777" w:rsidR="006475CE" w:rsidRPr="00C80F2D" w:rsidRDefault="00686D37" w:rsidP="00686D37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  <w:r>
        <w:rPr>
          <w:rFonts w:ascii="Helvetica" w:eastAsia="Times New Roman" w:hAnsi="Helvetica"/>
          <w:b/>
          <w:color w:val="8DB3E2" w:themeColor="text2" w:themeTint="66"/>
        </w:rPr>
        <w:t>6.</w:t>
      </w:r>
      <w:r w:rsidRPr="00364E8D">
        <w:rPr>
          <w:rFonts w:ascii="Helvetica" w:hAnsi="Helvetica"/>
          <w:bCs/>
        </w:rPr>
        <w:t xml:space="preserve"> </w:t>
      </w:r>
      <w:r w:rsidR="006475CE" w:rsidRPr="00C80F2D">
        <w:rPr>
          <w:rFonts w:ascii="Helvetica" w:eastAsia="Times New Roman" w:hAnsi="Helvetica" w:cs="Times New Roman"/>
        </w:rPr>
        <w:t xml:space="preserve">Saúde dos enfermos, Refúgio dos pecadores, Consoladora dos aflitos. </w:t>
      </w:r>
    </w:p>
    <w:p w14:paraId="58C651B9" w14:textId="77777777" w:rsidR="006475CE" w:rsidRPr="00C80F2D" w:rsidRDefault="00686D37" w:rsidP="00686D37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  <w:r>
        <w:rPr>
          <w:rFonts w:ascii="Helvetica" w:eastAsia="Times New Roman" w:hAnsi="Helvetica"/>
          <w:b/>
          <w:color w:val="8DB3E2" w:themeColor="text2" w:themeTint="66"/>
        </w:rPr>
        <w:t>R</w:t>
      </w:r>
      <w:r w:rsidRPr="00F3088C">
        <w:rPr>
          <w:rFonts w:ascii="Helvetica" w:eastAsia="Times New Roman" w:hAnsi="Helvetica"/>
          <w:b/>
          <w:color w:val="8DB3E2" w:themeColor="text2" w:themeTint="66"/>
        </w:rPr>
        <w:t>.</w:t>
      </w:r>
      <w:r w:rsidRPr="00364E8D">
        <w:rPr>
          <w:rFonts w:ascii="Helvetica" w:hAnsi="Helvetica"/>
          <w:bCs/>
        </w:rPr>
        <w:t xml:space="preserve"> </w:t>
      </w:r>
      <w:r w:rsidR="006475CE" w:rsidRPr="00C80F2D">
        <w:rPr>
          <w:rFonts w:ascii="Helvetica" w:eastAsia="Times New Roman" w:hAnsi="Helvetica" w:cs="Times New Roman"/>
        </w:rPr>
        <w:t xml:space="preserve">Rogai por nós. </w:t>
      </w:r>
    </w:p>
    <w:p w14:paraId="4B3A0D75" w14:textId="77777777" w:rsidR="006475CE" w:rsidRPr="00C80F2D" w:rsidRDefault="006475CE" w:rsidP="00686D37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</w:p>
    <w:p w14:paraId="0D2326E3" w14:textId="77777777" w:rsidR="006475CE" w:rsidRPr="00C80F2D" w:rsidRDefault="00686D37" w:rsidP="00686D37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  <w:r>
        <w:rPr>
          <w:rFonts w:ascii="Helvetica" w:eastAsia="Times New Roman" w:hAnsi="Helvetica"/>
          <w:b/>
          <w:color w:val="8DB3E2" w:themeColor="text2" w:themeTint="66"/>
        </w:rPr>
        <w:t>7</w:t>
      </w:r>
      <w:r w:rsidRPr="00F3088C">
        <w:rPr>
          <w:rFonts w:ascii="Helvetica" w:eastAsia="Times New Roman" w:hAnsi="Helvetica"/>
          <w:b/>
          <w:color w:val="8DB3E2" w:themeColor="text2" w:themeTint="66"/>
        </w:rPr>
        <w:t>.</w:t>
      </w:r>
      <w:r w:rsidRPr="00364E8D">
        <w:rPr>
          <w:rFonts w:ascii="Helvetica" w:hAnsi="Helvetica"/>
          <w:bCs/>
        </w:rPr>
        <w:t xml:space="preserve"> </w:t>
      </w:r>
      <w:r w:rsidR="006475CE" w:rsidRPr="00C80F2D">
        <w:rPr>
          <w:rFonts w:ascii="Helvetica" w:eastAsia="Times New Roman" w:hAnsi="Helvetica" w:cs="Times New Roman"/>
        </w:rPr>
        <w:t xml:space="preserve">Rainha do mundo, Rainha do Céu, Rainha da paz. </w:t>
      </w:r>
    </w:p>
    <w:p w14:paraId="18977CBA" w14:textId="77777777" w:rsidR="006475CE" w:rsidRPr="00C80F2D" w:rsidRDefault="00686D37" w:rsidP="00686D37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  <w:r>
        <w:rPr>
          <w:rFonts w:ascii="Helvetica" w:eastAsia="Times New Roman" w:hAnsi="Helvetica"/>
          <w:b/>
          <w:color w:val="8DB3E2" w:themeColor="text2" w:themeTint="66"/>
        </w:rPr>
        <w:t>R</w:t>
      </w:r>
      <w:r w:rsidRPr="00F3088C">
        <w:rPr>
          <w:rFonts w:ascii="Helvetica" w:eastAsia="Times New Roman" w:hAnsi="Helvetica"/>
          <w:b/>
          <w:color w:val="8DB3E2" w:themeColor="text2" w:themeTint="66"/>
        </w:rPr>
        <w:t>.</w:t>
      </w:r>
      <w:r w:rsidRPr="00364E8D">
        <w:rPr>
          <w:rFonts w:ascii="Helvetica" w:hAnsi="Helvetica"/>
          <w:bCs/>
        </w:rPr>
        <w:t xml:space="preserve"> </w:t>
      </w:r>
      <w:r w:rsidR="006475CE" w:rsidRPr="00C80F2D">
        <w:rPr>
          <w:rFonts w:ascii="Helvetica" w:eastAsia="Times New Roman" w:hAnsi="Helvetica" w:cs="Times New Roman"/>
        </w:rPr>
        <w:t xml:space="preserve">Rogai por nós. </w:t>
      </w:r>
    </w:p>
    <w:p w14:paraId="0698B022" w14:textId="77777777" w:rsidR="006475CE" w:rsidRPr="00C80F2D" w:rsidRDefault="006475CE" w:rsidP="00686D37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</w:p>
    <w:p w14:paraId="2AA9C38C" w14:textId="77777777" w:rsidR="00977882" w:rsidRPr="00686D37" w:rsidRDefault="006475CE" w:rsidP="00686D37">
      <w:pPr>
        <w:spacing w:line="276" w:lineRule="auto"/>
        <w:ind w:left="709"/>
        <w:jc w:val="both"/>
        <w:rPr>
          <w:rFonts w:ascii="Helvetica" w:eastAsia="Times New Roman" w:hAnsi="Helvetica" w:cs="Times New Roman"/>
          <w:b/>
        </w:rPr>
      </w:pPr>
      <w:r w:rsidRPr="00686D37">
        <w:rPr>
          <w:rFonts w:ascii="Helvetica" w:eastAsia="Times New Roman" w:hAnsi="Helvetica" w:cs="Times New Roman"/>
          <w:b/>
        </w:rPr>
        <w:t>Deus, Pai de misericórdia, ouvi as súplicas dos vossos filhos e fazei que, por intercessão da Virgem Maria, nos dediquemos ao serviço do próximo aqui na terra e mereçamos ser recebidos no reino dos Céus. Por Cristo Senhor nosso.</w:t>
      </w:r>
    </w:p>
    <w:p w14:paraId="4DBF985E" w14:textId="77777777" w:rsidR="00977882" w:rsidRPr="00A4535E" w:rsidRDefault="00977882" w:rsidP="00686D37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</w:p>
    <w:p w14:paraId="4A452511" w14:textId="77777777" w:rsidR="00977882" w:rsidRPr="00A4535E" w:rsidRDefault="00977882" w:rsidP="00686D3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</w:rPr>
      </w:pPr>
    </w:p>
    <w:p w14:paraId="59ABCBA0" w14:textId="77777777" w:rsidR="00977882" w:rsidRPr="00A4535E" w:rsidRDefault="00977882" w:rsidP="00686D37">
      <w:pPr>
        <w:pBdr>
          <w:left w:val="thinThickSmallGap" w:sz="12" w:space="4" w:color="8DB3E2" w:themeColor="text2" w:themeTint="66"/>
          <w:bottom w:val="thinThickSmallGap" w:sz="12" w:space="1" w:color="8DB3E2" w:themeColor="text2" w:themeTint="66"/>
        </w:pBdr>
        <w:spacing w:line="276" w:lineRule="auto"/>
        <w:ind w:right="3905"/>
        <w:jc w:val="both"/>
        <w:rPr>
          <w:rFonts w:ascii="Bauhaus 93" w:hAnsi="Bauhaus 93" w:cs="Times New Roman"/>
          <w:color w:val="0070C0"/>
        </w:rPr>
      </w:pPr>
      <w:r w:rsidRPr="00A4535E">
        <w:rPr>
          <w:rFonts w:ascii="Bauhaus 93" w:hAnsi="Bauhaus 93" w:cs="Times New Roman"/>
          <w:color w:val="0070C0"/>
        </w:rPr>
        <w:t>Viver a Alegria</w:t>
      </w:r>
    </w:p>
    <w:p w14:paraId="2EAF99C9" w14:textId="77777777" w:rsidR="00686D37" w:rsidRDefault="00686D37" w:rsidP="00686D37">
      <w:pPr>
        <w:spacing w:line="276" w:lineRule="auto"/>
        <w:ind w:left="709"/>
        <w:jc w:val="both"/>
        <w:rPr>
          <w:rFonts w:ascii="Helvetica" w:eastAsia="Times New Roman" w:hAnsi="Helvetica" w:cs="Times New Roman"/>
          <w:lang w:eastAsia="pt-PT"/>
        </w:rPr>
      </w:pPr>
    </w:p>
    <w:p w14:paraId="21AB73A3" w14:textId="77777777" w:rsidR="00A657D4" w:rsidRDefault="00686D37" w:rsidP="00686D37">
      <w:pPr>
        <w:spacing w:line="276" w:lineRule="auto"/>
        <w:ind w:left="709"/>
        <w:jc w:val="both"/>
      </w:pPr>
      <w:r>
        <w:rPr>
          <w:rFonts w:ascii="Helvetica" w:eastAsia="Times New Roman" w:hAnsi="Helvetica" w:cs="Times New Roman"/>
          <w:lang w:eastAsia="pt-PT"/>
        </w:rPr>
        <w:t>Para e</w:t>
      </w:r>
      <w:r w:rsidR="006475CE">
        <w:rPr>
          <w:rFonts w:ascii="Helvetica" w:eastAsia="Times New Roman" w:hAnsi="Helvetica" w:cs="Times New Roman"/>
          <w:lang w:eastAsia="pt-PT"/>
        </w:rPr>
        <w:t>sta semana propomos um especial cuidado em cultivar na nossa família o verdadeiro espírito de não violência nas palavras e nos gestos</w:t>
      </w:r>
      <w:r w:rsidR="00C80F2D">
        <w:rPr>
          <w:rFonts w:ascii="Helvetica" w:eastAsia="Times New Roman" w:hAnsi="Helvetica" w:cs="Times New Roman"/>
          <w:lang w:eastAsia="pt-PT"/>
        </w:rPr>
        <w:t>,</w:t>
      </w:r>
      <w:r w:rsidR="006475CE">
        <w:rPr>
          <w:rFonts w:ascii="Helvetica" w:eastAsia="Times New Roman" w:hAnsi="Helvetica" w:cs="Times New Roman"/>
          <w:lang w:eastAsia="pt-PT"/>
        </w:rPr>
        <w:t xml:space="preserve"> que nos leve a olhar o outro como imagem e semelhança de Deus</w:t>
      </w:r>
      <w:r w:rsidR="00C80F2D">
        <w:rPr>
          <w:rFonts w:ascii="Helvetica" w:eastAsia="Times New Roman" w:hAnsi="Helvetica" w:cs="Times New Roman"/>
          <w:lang w:eastAsia="pt-PT"/>
        </w:rPr>
        <w:t>.</w:t>
      </w:r>
    </w:p>
    <w:sectPr w:rsidR="00A657D4" w:rsidSect="00D671D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Diavlo Black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DD49AF"/>
    <w:multiLevelType w:val="hybridMultilevel"/>
    <w:tmpl w:val="1C9C1734"/>
    <w:lvl w:ilvl="0" w:tplc="AF50321C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8DB3E2" w:themeColor="text2" w:themeTint="66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882"/>
    <w:rsid w:val="0014129F"/>
    <w:rsid w:val="003F028C"/>
    <w:rsid w:val="004802D6"/>
    <w:rsid w:val="006475CE"/>
    <w:rsid w:val="00686D37"/>
    <w:rsid w:val="006B36F3"/>
    <w:rsid w:val="007F43A2"/>
    <w:rsid w:val="00977882"/>
    <w:rsid w:val="00A657D4"/>
    <w:rsid w:val="00A65F3B"/>
    <w:rsid w:val="00A82717"/>
    <w:rsid w:val="00C80F2D"/>
    <w:rsid w:val="00D67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F8466F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7882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977882"/>
    <w:pPr>
      <w:autoSpaceDE w:val="0"/>
      <w:autoSpaceDN w:val="0"/>
      <w:adjustRightInd w:val="0"/>
      <w:spacing w:line="241" w:lineRule="atLeast"/>
    </w:pPr>
    <w:rPr>
      <w:rFonts w:ascii="Diavlo Black" w:eastAsiaTheme="minorHAnsi" w:hAnsi="Diavlo Black"/>
    </w:rPr>
  </w:style>
  <w:style w:type="paragraph" w:styleId="PargrafodaLista">
    <w:name w:val="List Paragraph"/>
    <w:basedOn w:val="Normal"/>
    <w:uiPriority w:val="34"/>
    <w:qFormat/>
    <w:rsid w:val="00977882"/>
    <w:pPr>
      <w:ind w:left="720"/>
      <w:contextualSpacing/>
    </w:pPr>
  </w:style>
  <w:style w:type="paragraph" w:styleId="Textodebalo">
    <w:name w:val="Balloon Text"/>
    <w:basedOn w:val="Normal"/>
    <w:link w:val="TextodebaloCarter"/>
    <w:uiPriority w:val="99"/>
    <w:semiHidden/>
    <w:unhideWhenUsed/>
    <w:rsid w:val="00977882"/>
    <w:rPr>
      <w:rFonts w:ascii="Lucida Grande" w:hAnsi="Lucida Grande" w:cs="Lucida Grande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977882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227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559</Words>
  <Characters>3024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/</vt:lpstr>
      <vt:lpstr/>
    </vt:vector>
  </TitlesOfParts>
  <Company>Braga</Company>
  <LinksUpToDate>false</LinksUpToDate>
  <CharactersWithSpaces>3576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PC-Brufe</cp:lastModifiedBy>
  <cp:revision>2</cp:revision>
  <dcterms:created xsi:type="dcterms:W3CDTF">2016-12-22T10:35:00Z</dcterms:created>
  <dcterms:modified xsi:type="dcterms:W3CDTF">2016-12-22T10:35:00Z</dcterms:modified>
</cp:coreProperties>
</file>