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72D01" w14:textId="77777777" w:rsidR="00913FF6" w:rsidRPr="006E252E" w:rsidRDefault="00913FF6" w:rsidP="00913FF6">
      <w:pPr>
        <w:spacing w:after="0" w:line="360" w:lineRule="auto"/>
        <w:jc w:val="center"/>
        <w:rPr>
          <w:rFonts w:ascii="Times New Roman" w:hAnsi="Times New Roman" w:cs="Times New Roman"/>
          <w:b/>
          <w:smallCaps/>
        </w:rPr>
      </w:pPr>
      <w:r w:rsidRPr="005603A2">
        <w:rPr>
          <w:noProof/>
          <w:lang w:eastAsia="pt-PT"/>
        </w:rPr>
        <w:drawing>
          <wp:anchor distT="0" distB="0" distL="114300" distR="114300" simplePos="0" relativeHeight="251658240" behindDoc="0" locked="0" layoutInCell="1" allowOverlap="1" wp14:anchorId="5FAAA439" wp14:editId="306B14A5">
            <wp:simplePos x="0" y="0"/>
            <wp:positionH relativeFrom="margin">
              <wp:posOffset>4521835</wp:posOffset>
            </wp:positionH>
            <wp:positionV relativeFrom="margin">
              <wp:posOffset>-495300</wp:posOffset>
            </wp:positionV>
            <wp:extent cx="733425" cy="704088"/>
            <wp:effectExtent l="0" t="0" r="0" b="1270"/>
            <wp:wrapSquare wrapText="bothSides"/>
            <wp:docPr id="2" name="Imagem 2" descr="http://www.diocese-braga.pt/static/images/cabecalho/logotipo/logotipo.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diocese-braga.pt/static/images/cabecalho/logotipo/logotip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704088"/>
                    </a:xfrm>
                    <a:prstGeom prst="rect">
                      <a:avLst/>
                    </a:prstGeom>
                    <a:noFill/>
                    <a:ln>
                      <a:noFill/>
                    </a:ln>
                  </pic:spPr>
                </pic:pic>
              </a:graphicData>
            </a:graphic>
          </wp:anchor>
        </w:drawing>
      </w:r>
    </w:p>
    <w:p w14:paraId="7D766C9B" w14:textId="77777777" w:rsidR="00913FF6" w:rsidRPr="006E252E" w:rsidRDefault="00913FF6" w:rsidP="00913FF6">
      <w:pPr>
        <w:spacing w:after="0" w:line="360" w:lineRule="auto"/>
        <w:jc w:val="center"/>
        <w:rPr>
          <w:rFonts w:ascii="Times New Roman" w:hAnsi="Times New Roman" w:cs="Times New Roman"/>
          <w:b/>
          <w:smallCaps/>
        </w:rPr>
      </w:pPr>
      <w:r>
        <w:rPr>
          <w:rFonts w:ascii="Times New Roman" w:hAnsi="Times New Roman" w:cs="Times New Roman"/>
          <w:b/>
          <w:smallCaps/>
        </w:rPr>
        <w:t>Comissão Arquidiocesana para a Pastoral Litúrgica e Sacramentos</w:t>
      </w:r>
    </w:p>
    <w:p w14:paraId="43317011" w14:textId="77777777" w:rsidR="00913FF6" w:rsidRPr="008022A1" w:rsidRDefault="00913FF6" w:rsidP="00913FF6">
      <w:pPr>
        <w:pBdr>
          <w:bottom w:val="single" w:sz="4" w:space="1" w:color="auto"/>
        </w:pBdr>
        <w:spacing w:after="0" w:line="360" w:lineRule="auto"/>
        <w:jc w:val="center"/>
        <w:rPr>
          <w:rFonts w:ascii="Times New Roman" w:hAnsi="Times New Roman" w:cs="Times New Roman"/>
          <w:b/>
          <w:sz w:val="6"/>
          <w:szCs w:val="23"/>
        </w:rPr>
      </w:pPr>
    </w:p>
    <w:p w14:paraId="5AA51C75" w14:textId="77777777" w:rsidR="00913FF6" w:rsidRPr="008022A1" w:rsidRDefault="00913FF6" w:rsidP="00913FF6">
      <w:pPr>
        <w:spacing w:after="0" w:line="360" w:lineRule="auto"/>
        <w:jc w:val="center"/>
        <w:rPr>
          <w:rFonts w:ascii="Times New Roman" w:hAnsi="Times New Roman" w:cs="Times New Roman"/>
          <w:b/>
          <w:smallCaps/>
          <w:sz w:val="6"/>
          <w:szCs w:val="23"/>
        </w:rPr>
      </w:pPr>
    </w:p>
    <w:p w14:paraId="0B419E02" w14:textId="77777777" w:rsidR="008022A1" w:rsidRDefault="008022A1" w:rsidP="00913FF6">
      <w:pPr>
        <w:spacing w:after="0" w:line="360" w:lineRule="auto"/>
        <w:jc w:val="center"/>
        <w:rPr>
          <w:rFonts w:ascii="Times New Roman" w:hAnsi="Times New Roman" w:cs="Times New Roman"/>
          <w:b/>
          <w:sz w:val="28"/>
          <w:szCs w:val="24"/>
        </w:rPr>
      </w:pPr>
    </w:p>
    <w:p w14:paraId="6F575C9C" w14:textId="77777777" w:rsidR="00913FF6" w:rsidRPr="008022A1" w:rsidRDefault="008022A1" w:rsidP="00913FF6">
      <w:pPr>
        <w:spacing w:after="0" w:line="360" w:lineRule="auto"/>
        <w:jc w:val="center"/>
        <w:rPr>
          <w:rFonts w:ascii="Times New Roman" w:hAnsi="Times New Roman" w:cs="Times New Roman"/>
          <w:b/>
          <w:sz w:val="28"/>
          <w:szCs w:val="24"/>
        </w:rPr>
      </w:pPr>
      <w:r w:rsidRPr="008022A1">
        <w:rPr>
          <w:rFonts w:ascii="Times New Roman" w:hAnsi="Times New Roman" w:cs="Times New Roman"/>
          <w:b/>
          <w:sz w:val="28"/>
          <w:szCs w:val="24"/>
        </w:rPr>
        <w:t>Caminhada de Advento – Natal</w:t>
      </w:r>
    </w:p>
    <w:p w14:paraId="0588BB1F" w14:textId="77777777" w:rsidR="00732641" w:rsidRPr="008022A1" w:rsidRDefault="00732641" w:rsidP="008022A1">
      <w:pPr>
        <w:spacing w:after="0" w:line="360" w:lineRule="auto"/>
        <w:jc w:val="both"/>
        <w:rPr>
          <w:rFonts w:ascii="Times New Roman" w:hAnsi="Times New Roman" w:cs="Times New Roman"/>
          <w:sz w:val="24"/>
          <w:szCs w:val="24"/>
        </w:rPr>
      </w:pPr>
    </w:p>
    <w:p w14:paraId="697F3DD8" w14:textId="25808F07" w:rsidR="00146CC2" w:rsidRDefault="008022A1" w:rsidP="008022A1">
      <w:pPr>
        <w:spacing w:after="0" w:line="360" w:lineRule="auto"/>
        <w:ind w:firstLine="709"/>
        <w:jc w:val="both"/>
        <w:rPr>
          <w:rFonts w:ascii="Times New Roman" w:hAnsi="Times New Roman" w:cs="Times New Roman"/>
          <w:sz w:val="24"/>
          <w:szCs w:val="24"/>
        </w:rPr>
      </w:pPr>
      <w:r w:rsidRPr="008022A1">
        <w:rPr>
          <w:rFonts w:ascii="Times New Roman" w:hAnsi="Times New Roman" w:cs="Times New Roman"/>
          <w:sz w:val="24"/>
          <w:szCs w:val="24"/>
        </w:rPr>
        <w:t>Os tempos de Advento e de Na</w:t>
      </w:r>
      <w:r w:rsidR="00AE608C">
        <w:rPr>
          <w:rFonts w:ascii="Times New Roman" w:hAnsi="Times New Roman" w:cs="Times New Roman"/>
          <w:sz w:val="24"/>
          <w:szCs w:val="24"/>
        </w:rPr>
        <w:t>tal marcam o início de um novo Ano L</w:t>
      </w:r>
      <w:r w:rsidRPr="008022A1">
        <w:rPr>
          <w:rFonts w:ascii="Times New Roman" w:hAnsi="Times New Roman" w:cs="Times New Roman"/>
          <w:sz w:val="24"/>
          <w:szCs w:val="24"/>
        </w:rPr>
        <w:t>itúrgico (ciclo C)</w:t>
      </w:r>
      <w:r>
        <w:rPr>
          <w:rFonts w:ascii="Times New Roman" w:hAnsi="Times New Roman" w:cs="Times New Roman"/>
          <w:sz w:val="24"/>
          <w:szCs w:val="24"/>
        </w:rPr>
        <w:t xml:space="preserve"> com a tónica da esperança e da abertura à novidade. É neste ambiente que nos devemos situar </w:t>
      </w:r>
      <w:r w:rsidR="005247AC">
        <w:rPr>
          <w:rFonts w:ascii="Times New Roman" w:hAnsi="Times New Roman" w:cs="Times New Roman"/>
          <w:sz w:val="24"/>
          <w:szCs w:val="24"/>
        </w:rPr>
        <w:t xml:space="preserve">pessoalmente </w:t>
      </w:r>
      <w:r>
        <w:rPr>
          <w:rFonts w:ascii="Times New Roman" w:hAnsi="Times New Roman" w:cs="Times New Roman"/>
          <w:sz w:val="24"/>
          <w:szCs w:val="24"/>
        </w:rPr>
        <w:t xml:space="preserve">e que </w:t>
      </w:r>
      <w:r w:rsidR="005247AC">
        <w:rPr>
          <w:rFonts w:ascii="Times New Roman" w:hAnsi="Times New Roman" w:cs="Times New Roman"/>
          <w:sz w:val="24"/>
          <w:szCs w:val="24"/>
        </w:rPr>
        <w:t>somos chamados</w:t>
      </w:r>
      <w:r>
        <w:rPr>
          <w:rFonts w:ascii="Times New Roman" w:hAnsi="Times New Roman" w:cs="Times New Roman"/>
          <w:sz w:val="24"/>
          <w:szCs w:val="24"/>
        </w:rPr>
        <w:t xml:space="preserve"> propor </w:t>
      </w:r>
      <w:r w:rsidR="005247AC">
        <w:rPr>
          <w:rFonts w:ascii="Times New Roman" w:hAnsi="Times New Roman" w:cs="Times New Roman"/>
          <w:sz w:val="24"/>
          <w:szCs w:val="24"/>
        </w:rPr>
        <w:t>como</w:t>
      </w:r>
      <w:r>
        <w:rPr>
          <w:rFonts w:ascii="Times New Roman" w:hAnsi="Times New Roman" w:cs="Times New Roman"/>
          <w:sz w:val="24"/>
          <w:szCs w:val="24"/>
        </w:rPr>
        <w:t xml:space="preserve"> caminho </w:t>
      </w:r>
      <w:r w:rsidR="005247AC">
        <w:rPr>
          <w:rFonts w:ascii="Times New Roman" w:hAnsi="Times New Roman" w:cs="Times New Roman"/>
          <w:sz w:val="24"/>
          <w:szCs w:val="24"/>
        </w:rPr>
        <w:t xml:space="preserve">espiritual comunitário, que nos permita viver a </w:t>
      </w:r>
      <w:r w:rsidR="00146CC2">
        <w:rPr>
          <w:rFonts w:ascii="Times New Roman" w:hAnsi="Times New Roman" w:cs="Times New Roman"/>
          <w:sz w:val="24"/>
          <w:szCs w:val="24"/>
        </w:rPr>
        <w:t xml:space="preserve">alegria da </w:t>
      </w:r>
      <w:r w:rsidR="005247AC">
        <w:rPr>
          <w:rFonts w:ascii="Times New Roman" w:hAnsi="Times New Roman" w:cs="Times New Roman"/>
          <w:sz w:val="24"/>
          <w:szCs w:val="24"/>
        </w:rPr>
        <w:t xml:space="preserve">missão quotidiana, tal como é nosso desejo viver ao longo deste ano </w:t>
      </w:r>
      <w:r w:rsidR="00146CC2">
        <w:rPr>
          <w:rFonts w:ascii="Times New Roman" w:hAnsi="Times New Roman" w:cs="Times New Roman"/>
          <w:sz w:val="24"/>
          <w:szCs w:val="24"/>
        </w:rPr>
        <w:t xml:space="preserve">2015-2016 </w:t>
      </w:r>
      <w:r w:rsidR="005247AC">
        <w:rPr>
          <w:rFonts w:ascii="Times New Roman" w:hAnsi="Times New Roman" w:cs="Times New Roman"/>
          <w:sz w:val="24"/>
          <w:szCs w:val="24"/>
        </w:rPr>
        <w:t>na nossa arquidiocese de Braga. Assumindo a figura</w:t>
      </w:r>
      <w:r w:rsidR="00F52D68">
        <w:rPr>
          <w:rFonts w:ascii="Times New Roman" w:hAnsi="Times New Roman" w:cs="Times New Roman"/>
          <w:sz w:val="24"/>
          <w:szCs w:val="24"/>
        </w:rPr>
        <w:t>/símbolo</w:t>
      </w:r>
      <w:r w:rsidR="005247AC">
        <w:rPr>
          <w:rFonts w:ascii="Times New Roman" w:hAnsi="Times New Roman" w:cs="Times New Roman"/>
          <w:sz w:val="24"/>
          <w:szCs w:val="24"/>
        </w:rPr>
        <w:t xml:space="preserve"> </w:t>
      </w:r>
      <w:r w:rsidR="00103B69">
        <w:rPr>
          <w:rFonts w:ascii="Times New Roman" w:hAnsi="Times New Roman" w:cs="Times New Roman"/>
          <w:sz w:val="24"/>
          <w:szCs w:val="24"/>
        </w:rPr>
        <w:t xml:space="preserve">do </w:t>
      </w:r>
      <w:r w:rsidR="00F52D68">
        <w:rPr>
          <w:rFonts w:ascii="Times New Roman" w:hAnsi="Times New Roman" w:cs="Times New Roman"/>
          <w:sz w:val="24"/>
          <w:szCs w:val="24"/>
        </w:rPr>
        <w:t>“</w:t>
      </w:r>
      <w:r w:rsidR="00103B69">
        <w:rPr>
          <w:rFonts w:ascii="Times New Roman" w:hAnsi="Times New Roman" w:cs="Times New Roman"/>
          <w:sz w:val="24"/>
          <w:szCs w:val="24"/>
        </w:rPr>
        <w:t>discípulo missionário</w:t>
      </w:r>
      <w:r w:rsidR="00F52D68">
        <w:rPr>
          <w:rFonts w:ascii="Times New Roman" w:hAnsi="Times New Roman" w:cs="Times New Roman"/>
          <w:sz w:val="24"/>
          <w:szCs w:val="24"/>
        </w:rPr>
        <w:t>”</w:t>
      </w:r>
      <w:r w:rsidR="005247AC">
        <w:rPr>
          <w:rFonts w:ascii="Times New Roman" w:hAnsi="Times New Roman" w:cs="Times New Roman"/>
          <w:sz w:val="24"/>
          <w:szCs w:val="24"/>
        </w:rPr>
        <w:t xml:space="preserve"> como itinerário simbólico de todo o ano</w:t>
      </w:r>
      <w:r w:rsidR="00103B69">
        <w:rPr>
          <w:rFonts w:ascii="Times New Roman" w:hAnsi="Times New Roman" w:cs="Times New Roman"/>
          <w:sz w:val="24"/>
          <w:szCs w:val="24"/>
        </w:rPr>
        <w:t>, vamos procurar viver em cada tempo litúrgico uma dessas características, de tal modo que cheguemos ao fim de</w:t>
      </w:r>
      <w:r w:rsidR="00146CC2">
        <w:rPr>
          <w:rFonts w:ascii="Times New Roman" w:hAnsi="Times New Roman" w:cs="Times New Roman"/>
          <w:sz w:val="24"/>
          <w:szCs w:val="24"/>
        </w:rPr>
        <w:t xml:space="preserve">ste </w:t>
      </w:r>
      <w:r w:rsidR="00103B69">
        <w:rPr>
          <w:rFonts w:ascii="Times New Roman" w:hAnsi="Times New Roman" w:cs="Times New Roman"/>
          <w:sz w:val="24"/>
          <w:szCs w:val="24"/>
        </w:rPr>
        <w:t xml:space="preserve">ano pastoral a reconhecer a identidade e a fisionomia do discípulo missionário. </w:t>
      </w:r>
    </w:p>
    <w:p w14:paraId="51748067" w14:textId="77777777" w:rsidR="008022A1" w:rsidRDefault="00103B69" w:rsidP="008022A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Concretamente, neste itinerário de Advento-Natal, </w:t>
      </w:r>
      <w:r w:rsidR="00146CC2">
        <w:rPr>
          <w:rFonts w:ascii="Times New Roman" w:hAnsi="Times New Roman" w:cs="Times New Roman"/>
          <w:sz w:val="24"/>
          <w:szCs w:val="24"/>
        </w:rPr>
        <w:t>pensamos que a característica do discípulo missionário a valorizar seria «o encontro com Jesus Cristo», pois este tempo de esperança impele-nos para uma maior intimidade com Jesus, num encontro pessoal e dialógico, numa abertura a Deus que vem ao nosso encontro para tocar a nossa vida, para se fazer próximo. Contudo, como tornar esta característica visível e concreta no nosso dia-a-dia? A partir da Palavra de Deus de cada solenidade, sublinhamos um dos aspetos que este encontro com Jesus Cristo possa implicar, tal como vem enunciado, no quadro seguinte, como característica do itinerário simbólico. Para realçar este itinerário, sugerimos que, no espaço litúrgico e nas casas dos cristãos de cada comunidade, se construa o presépio progressivamente, tal como somos chamados a caminhar ao encontro de Jesus. Deste modo, cada figura</w:t>
      </w:r>
      <w:r w:rsidR="00AE608C">
        <w:rPr>
          <w:rFonts w:ascii="Times New Roman" w:hAnsi="Times New Roman" w:cs="Times New Roman"/>
          <w:sz w:val="24"/>
          <w:szCs w:val="24"/>
        </w:rPr>
        <w:t>/elemento</w:t>
      </w:r>
      <w:r w:rsidR="00146CC2">
        <w:rPr>
          <w:rFonts w:ascii="Times New Roman" w:hAnsi="Times New Roman" w:cs="Times New Roman"/>
          <w:sz w:val="24"/>
          <w:szCs w:val="24"/>
        </w:rPr>
        <w:t xml:space="preserve"> tradicional do presépio ajudará a fazer este caminho de encontro com Jesus. Além disso, não podemos esquecer a tónica do anúncio alegre que o discípulo missionário é chamado a viver. Por isso, vamos anunciar a alegria do Evangelho: em cada semana haverá uma frase </w:t>
      </w:r>
      <w:r w:rsidR="005648FD">
        <w:rPr>
          <w:rFonts w:ascii="Times New Roman" w:hAnsi="Times New Roman" w:cs="Times New Roman"/>
          <w:sz w:val="24"/>
          <w:szCs w:val="24"/>
        </w:rPr>
        <w:t>do Evangelho que cada pessoa pod</w:t>
      </w:r>
      <w:r w:rsidR="00146CC2">
        <w:rPr>
          <w:rFonts w:ascii="Times New Roman" w:hAnsi="Times New Roman" w:cs="Times New Roman"/>
          <w:sz w:val="24"/>
          <w:szCs w:val="24"/>
        </w:rPr>
        <w:t>e decorar para meditar ao longo da semana e para anunciar às outras pessoas com quem s</w:t>
      </w:r>
      <w:r w:rsidR="005648FD">
        <w:rPr>
          <w:rFonts w:ascii="Times New Roman" w:hAnsi="Times New Roman" w:cs="Times New Roman"/>
          <w:sz w:val="24"/>
          <w:szCs w:val="24"/>
        </w:rPr>
        <w:t>e cruzar, permitindo, assim</w:t>
      </w:r>
      <w:r w:rsidR="00146CC2">
        <w:rPr>
          <w:rFonts w:ascii="Times New Roman" w:hAnsi="Times New Roman" w:cs="Times New Roman"/>
          <w:sz w:val="24"/>
          <w:szCs w:val="24"/>
        </w:rPr>
        <w:t>, que também outros se encontrem com Jesus.</w:t>
      </w:r>
    </w:p>
    <w:p w14:paraId="7D6ECFB3" w14:textId="77777777" w:rsidR="00146CC2" w:rsidRPr="008022A1" w:rsidRDefault="00146CC2" w:rsidP="008022A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Estamos convencidos que, com esta proposta para o tempo de Advento-Natal, poderemos crescer mais como discípulos missionários, que não podem ignorar este aspeto fundamental do encontro pessoal com Jesus.</w:t>
      </w:r>
    </w:p>
    <w:p w14:paraId="1F22EF87" w14:textId="77777777" w:rsidR="008022A1" w:rsidRPr="008022A1" w:rsidRDefault="008022A1" w:rsidP="008022A1">
      <w:pPr>
        <w:spacing w:after="0" w:line="360" w:lineRule="auto"/>
        <w:jc w:val="both"/>
        <w:rPr>
          <w:rFonts w:ascii="Times New Roman" w:hAnsi="Times New Roman" w:cs="Times New Roman"/>
          <w:sz w:val="24"/>
          <w:szCs w:val="24"/>
        </w:rPr>
      </w:pPr>
    </w:p>
    <w:tbl>
      <w:tblPr>
        <w:tblStyle w:val="TabeladeGrade6Colorida1"/>
        <w:tblW w:w="15388" w:type="dxa"/>
        <w:jc w:val="center"/>
        <w:tblLayout w:type="fixed"/>
        <w:tblLook w:val="04A0" w:firstRow="1" w:lastRow="0" w:firstColumn="1" w:lastColumn="0" w:noHBand="0" w:noVBand="1"/>
      </w:tblPr>
      <w:tblGrid>
        <w:gridCol w:w="1271"/>
        <w:gridCol w:w="1843"/>
        <w:gridCol w:w="1559"/>
        <w:gridCol w:w="2977"/>
        <w:gridCol w:w="2835"/>
        <w:gridCol w:w="4903"/>
      </w:tblGrid>
      <w:tr w:rsidR="004F62D2" w:rsidRPr="008022A1" w14:paraId="2CAC8F19" w14:textId="77777777" w:rsidTr="004F62D2">
        <w:trPr>
          <w:cnfStyle w:val="100000000000" w:firstRow="1" w:lastRow="0" w:firstColumn="0" w:lastColumn="0" w:oddVBand="0" w:evenVBand="0" w:oddHBand="0" w:evenHBand="0" w:firstRowFirstColumn="0" w:firstRowLastColumn="0" w:lastRowFirstColumn="0" w:lastRowLastColumn="0"/>
          <w:trHeight w:val="556"/>
          <w:jc w:val="center"/>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1A4BDE4B" w14:textId="77777777" w:rsidR="004F62D2" w:rsidRPr="008022A1" w:rsidRDefault="004F62D2" w:rsidP="00913FF6">
            <w:pPr>
              <w:jc w:val="center"/>
              <w:rPr>
                <w:rFonts w:ascii="Times New Roman" w:hAnsi="Times New Roman" w:cs="Times New Roman"/>
                <w:sz w:val="24"/>
                <w:szCs w:val="24"/>
              </w:rPr>
            </w:pPr>
            <w:r w:rsidRPr="008022A1">
              <w:rPr>
                <w:rFonts w:ascii="Times New Roman" w:hAnsi="Times New Roman" w:cs="Times New Roman"/>
                <w:sz w:val="24"/>
                <w:szCs w:val="24"/>
              </w:rPr>
              <w:lastRenderedPageBreak/>
              <w:t>Tempo Litúrgico</w:t>
            </w:r>
          </w:p>
        </w:tc>
        <w:tc>
          <w:tcPr>
            <w:tcW w:w="1843" w:type="dxa"/>
            <w:vMerge w:val="restart"/>
            <w:vAlign w:val="center"/>
          </w:tcPr>
          <w:p w14:paraId="6B9BAB53" w14:textId="77777777" w:rsidR="004F62D2" w:rsidRPr="008022A1" w:rsidRDefault="004F62D2" w:rsidP="00913F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Solenidade</w:t>
            </w:r>
          </w:p>
        </w:tc>
        <w:tc>
          <w:tcPr>
            <w:tcW w:w="1559" w:type="dxa"/>
            <w:vMerge w:val="restart"/>
            <w:vAlign w:val="center"/>
          </w:tcPr>
          <w:p w14:paraId="4E088550" w14:textId="77777777" w:rsidR="004F62D2" w:rsidRPr="008022A1" w:rsidRDefault="004F62D2" w:rsidP="003844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Data</w:t>
            </w:r>
          </w:p>
        </w:tc>
        <w:tc>
          <w:tcPr>
            <w:tcW w:w="5812" w:type="dxa"/>
            <w:gridSpan w:val="2"/>
            <w:vAlign w:val="center"/>
          </w:tcPr>
          <w:p w14:paraId="37EF3923" w14:textId="77777777" w:rsidR="004F62D2" w:rsidRPr="008022A1" w:rsidRDefault="004F62D2" w:rsidP="0038445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Itinerário simbólico</w:t>
            </w:r>
            <w:r>
              <w:rPr>
                <w:rFonts w:ascii="Times New Roman" w:hAnsi="Times New Roman" w:cs="Times New Roman"/>
                <w:sz w:val="24"/>
                <w:szCs w:val="24"/>
              </w:rPr>
              <w:t>: «Encontro com Jesus Cristo»</w:t>
            </w:r>
          </w:p>
        </w:tc>
        <w:tc>
          <w:tcPr>
            <w:tcW w:w="4903" w:type="dxa"/>
            <w:vMerge w:val="restart"/>
            <w:vAlign w:val="center"/>
          </w:tcPr>
          <w:p w14:paraId="6F6FBCD8" w14:textId="77777777" w:rsidR="004F62D2" w:rsidRPr="008022A1" w:rsidRDefault="004F62D2" w:rsidP="004F62D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Anunciar a Alegria do Evangelho</w:t>
            </w:r>
          </w:p>
        </w:tc>
      </w:tr>
      <w:tr w:rsidR="004F62D2" w:rsidRPr="008022A1" w14:paraId="50931CB4" w14:textId="77777777" w:rsidTr="004F62D2">
        <w:trPr>
          <w:cnfStyle w:val="000000100000" w:firstRow="0" w:lastRow="0" w:firstColumn="0" w:lastColumn="0" w:oddVBand="0" w:evenVBand="0" w:oddHBand="1" w:evenHBand="0" w:firstRowFirstColumn="0" w:firstRowLastColumn="0" w:lastRowFirstColumn="0" w:lastRowLastColumn="0"/>
          <w:trHeight w:val="531"/>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72FA89D2" w14:textId="77777777" w:rsidR="004F62D2" w:rsidRPr="008022A1" w:rsidRDefault="004F62D2" w:rsidP="00913FF6">
            <w:pPr>
              <w:jc w:val="center"/>
              <w:rPr>
                <w:rFonts w:ascii="Times New Roman" w:hAnsi="Times New Roman" w:cs="Times New Roman"/>
                <w:sz w:val="24"/>
                <w:szCs w:val="24"/>
              </w:rPr>
            </w:pPr>
          </w:p>
        </w:tc>
        <w:tc>
          <w:tcPr>
            <w:tcW w:w="1843" w:type="dxa"/>
            <w:vMerge/>
            <w:vAlign w:val="center"/>
          </w:tcPr>
          <w:p w14:paraId="10863208" w14:textId="77777777" w:rsidR="004F62D2" w:rsidRPr="008022A1" w:rsidRDefault="004F62D2" w:rsidP="00913F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59" w:type="dxa"/>
            <w:vMerge/>
            <w:vAlign w:val="center"/>
          </w:tcPr>
          <w:p w14:paraId="073A1063" w14:textId="77777777" w:rsidR="004F62D2" w:rsidRPr="008022A1" w:rsidRDefault="004F62D2" w:rsidP="003844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977" w:type="dxa"/>
            <w:vAlign w:val="center"/>
          </w:tcPr>
          <w:p w14:paraId="59935146" w14:textId="77777777" w:rsidR="004F62D2" w:rsidRPr="008022A1" w:rsidRDefault="004F62D2" w:rsidP="008022A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8022A1">
              <w:rPr>
                <w:rFonts w:ascii="Times New Roman" w:hAnsi="Times New Roman" w:cs="Times New Roman"/>
                <w:b/>
                <w:i/>
                <w:sz w:val="24"/>
                <w:szCs w:val="24"/>
              </w:rPr>
              <w:t>Característica</w:t>
            </w:r>
          </w:p>
        </w:tc>
        <w:tc>
          <w:tcPr>
            <w:tcW w:w="2835" w:type="dxa"/>
            <w:vAlign w:val="center"/>
          </w:tcPr>
          <w:p w14:paraId="03A1C3D3" w14:textId="77777777" w:rsidR="004F62D2" w:rsidRPr="008022A1" w:rsidRDefault="004F62D2" w:rsidP="003844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4"/>
                <w:szCs w:val="24"/>
              </w:rPr>
            </w:pPr>
            <w:r w:rsidRPr="008022A1">
              <w:rPr>
                <w:rFonts w:ascii="Times New Roman" w:hAnsi="Times New Roman" w:cs="Times New Roman"/>
                <w:b/>
                <w:i/>
                <w:sz w:val="24"/>
                <w:szCs w:val="24"/>
              </w:rPr>
              <w:t>Figura do Presépio</w:t>
            </w:r>
          </w:p>
        </w:tc>
        <w:tc>
          <w:tcPr>
            <w:tcW w:w="4903" w:type="dxa"/>
            <w:vMerge/>
            <w:vAlign w:val="center"/>
          </w:tcPr>
          <w:p w14:paraId="6FE21D83" w14:textId="77777777" w:rsidR="004F62D2" w:rsidRPr="004F62D2" w:rsidRDefault="004F62D2" w:rsidP="004F62D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F62D2" w:rsidRPr="008022A1" w14:paraId="244917AC" w14:textId="77777777" w:rsidTr="004F62D2">
        <w:trPr>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36C117CF" w14:textId="77777777" w:rsidR="004F62D2" w:rsidRPr="008022A1" w:rsidRDefault="004F62D2" w:rsidP="008022A1">
            <w:pPr>
              <w:spacing w:line="276" w:lineRule="auto"/>
              <w:jc w:val="center"/>
              <w:rPr>
                <w:rFonts w:ascii="Times New Roman" w:hAnsi="Times New Roman" w:cs="Times New Roman"/>
                <w:sz w:val="24"/>
                <w:szCs w:val="24"/>
              </w:rPr>
            </w:pPr>
            <w:r w:rsidRPr="008022A1">
              <w:rPr>
                <w:rFonts w:ascii="Times New Roman" w:hAnsi="Times New Roman" w:cs="Times New Roman"/>
                <w:sz w:val="24"/>
                <w:szCs w:val="24"/>
              </w:rPr>
              <w:t>Advento</w:t>
            </w:r>
          </w:p>
        </w:tc>
        <w:tc>
          <w:tcPr>
            <w:tcW w:w="1843" w:type="dxa"/>
            <w:vAlign w:val="center"/>
          </w:tcPr>
          <w:p w14:paraId="28BB21B0"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I Domingo</w:t>
            </w:r>
          </w:p>
        </w:tc>
        <w:tc>
          <w:tcPr>
            <w:tcW w:w="1559" w:type="dxa"/>
            <w:vAlign w:val="center"/>
          </w:tcPr>
          <w:p w14:paraId="2E082D56"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29 novembro</w:t>
            </w:r>
          </w:p>
        </w:tc>
        <w:tc>
          <w:tcPr>
            <w:tcW w:w="2977" w:type="dxa"/>
            <w:vAlign w:val="center"/>
          </w:tcPr>
          <w:p w14:paraId="0AC01243" w14:textId="77777777" w:rsidR="004F62D2" w:rsidRPr="008022A1" w:rsidRDefault="004F62D2" w:rsidP="005247AC">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Reconhecer Deus nas situações do dia-a-dia</w:t>
            </w:r>
          </w:p>
        </w:tc>
        <w:tc>
          <w:tcPr>
            <w:tcW w:w="2835" w:type="dxa"/>
            <w:vAlign w:val="center"/>
          </w:tcPr>
          <w:p w14:paraId="05895BE6"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Árvore com luzes</w:t>
            </w:r>
          </w:p>
        </w:tc>
        <w:tc>
          <w:tcPr>
            <w:tcW w:w="4903" w:type="dxa"/>
            <w:vAlign w:val="center"/>
          </w:tcPr>
          <w:p w14:paraId="01974BF1" w14:textId="77777777" w:rsidR="004F62D2" w:rsidRPr="004F62D2" w:rsidRDefault="004F62D2" w:rsidP="004F62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«Erguei-vos e levantai a cabeça»</w:t>
            </w:r>
          </w:p>
        </w:tc>
      </w:tr>
      <w:tr w:rsidR="004F62D2" w:rsidRPr="008022A1" w14:paraId="6ED756F4" w14:textId="77777777" w:rsidTr="004F62D2">
        <w:trPr>
          <w:cnfStyle w:val="000000100000" w:firstRow="0" w:lastRow="0" w:firstColumn="0" w:lastColumn="0" w:oddVBand="0" w:evenVBand="0" w:oddHBand="1" w:evenHBand="0" w:firstRowFirstColumn="0" w:firstRowLastColumn="0" w:lastRowFirstColumn="0" w:lastRowLastColumn="0"/>
          <w:trHeight w:val="586"/>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231DE107" w14:textId="77777777" w:rsidR="004F62D2" w:rsidRPr="008022A1" w:rsidRDefault="004F62D2" w:rsidP="008022A1">
            <w:pPr>
              <w:spacing w:line="276" w:lineRule="auto"/>
              <w:jc w:val="center"/>
              <w:rPr>
                <w:rFonts w:ascii="Times New Roman" w:hAnsi="Times New Roman" w:cs="Times New Roman"/>
                <w:sz w:val="24"/>
                <w:szCs w:val="24"/>
              </w:rPr>
            </w:pPr>
          </w:p>
        </w:tc>
        <w:tc>
          <w:tcPr>
            <w:tcW w:w="1843" w:type="dxa"/>
            <w:vAlign w:val="center"/>
          </w:tcPr>
          <w:p w14:paraId="4C4E89B8"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II Domingo</w:t>
            </w:r>
          </w:p>
        </w:tc>
        <w:tc>
          <w:tcPr>
            <w:tcW w:w="1559" w:type="dxa"/>
            <w:vAlign w:val="center"/>
          </w:tcPr>
          <w:p w14:paraId="7C063490"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6 dezembro</w:t>
            </w:r>
          </w:p>
        </w:tc>
        <w:tc>
          <w:tcPr>
            <w:tcW w:w="2977" w:type="dxa"/>
            <w:vAlign w:val="center"/>
          </w:tcPr>
          <w:p w14:paraId="151B833C" w14:textId="77777777" w:rsidR="004F62D2" w:rsidRPr="008022A1" w:rsidRDefault="004F62D2" w:rsidP="00A3255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Renov</w:t>
            </w:r>
            <w:r w:rsidR="00A32550">
              <w:rPr>
                <w:rFonts w:ascii="Times New Roman" w:hAnsi="Times New Roman" w:cs="Times New Roman"/>
                <w:sz w:val="24"/>
                <w:szCs w:val="24"/>
              </w:rPr>
              <w:t>ar-se interiormente</w:t>
            </w:r>
          </w:p>
        </w:tc>
        <w:tc>
          <w:tcPr>
            <w:tcW w:w="2835" w:type="dxa"/>
            <w:vAlign w:val="center"/>
          </w:tcPr>
          <w:p w14:paraId="5B863F48" w14:textId="77777777" w:rsidR="004F62D2" w:rsidRPr="008022A1" w:rsidRDefault="004F62D2" w:rsidP="004F62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Musgo com um caminho</w:t>
            </w:r>
          </w:p>
        </w:tc>
        <w:tc>
          <w:tcPr>
            <w:tcW w:w="4903" w:type="dxa"/>
            <w:vAlign w:val="center"/>
          </w:tcPr>
          <w:p w14:paraId="4836869F" w14:textId="77777777" w:rsidR="004F62D2" w:rsidRPr="004F62D2" w:rsidRDefault="004F62D2" w:rsidP="004F62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«Preparai o caminho do Senhor»</w:t>
            </w:r>
          </w:p>
        </w:tc>
      </w:tr>
      <w:tr w:rsidR="00F52D68" w:rsidRPr="008022A1" w14:paraId="0CEAB61F" w14:textId="77777777" w:rsidTr="004F62D2">
        <w:trPr>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4AE3B163" w14:textId="77777777" w:rsidR="00F52D68" w:rsidRPr="008022A1" w:rsidRDefault="00F52D68" w:rsidP="008022A1">
            <w:pPr>
              <w:spacing w:line="276" w:lineRule="auto"/>
              <w:jc w:val="center"/>
              <w:rPr>
                <w:rFonts w:ascii="Times New Roman" w:hAnsi="Times New Roman" w:cs="Times New Roman"/>
                <w:sz w:val="24"/>
                <w:szCs w:val="24"/>
              </w:rPr>
            </w:pPr>
          </w:p>
        </w:tc>
        <w:tc>
          <w:tcPr>
            <w:tcW w:w="1843" w:type="dxa"/>
            <w:vAlign w:val="center"/>
          </w:tcPr>
          <w:p w14:paraId="1C1902F3" w14:textId="235984E7" w:rsidR="00F52D68" w:rsidRPr="008022A1" w:rsidRDefault="00F52D68"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Imaculada</w:t>
            </w:r>
          </w:p>
        </w:tc>
        <w:tc>
          <w:tcPr>
            <w:tcW w:w="1559" w:type="dxa"/>
            <w:vAlign w:val="center"/>
          </w:tcPr>
          <w:p w14:paraId="0692F1E8" w14:textId="55BB7D9A" w:rsidR="00F52D68" w:rsidRPr="008022A1" w:rsidRDefault="00F52D68"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 dezembro</w:t>
            </w:r>
          </w:p>
        </w:tc>
        <w:tc>
          <w:tcPr>
            <w:tcW w:w="2977" w:type="dxa"/>
            <w:vAlign w:val="center"/>
          </w:tcPr>
          <w:p w14:paraId="4E570BA6" w14:textId="46B98218" w:rsidR="00F52D68" w:rsidRDefault="00F52D68" w:rsidP="00F52D68">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Dispor-se a caminhar ao encontro e ao serviço de Deus</w:t>
            </w:r>
          </w:p>
        </w:tc>
        <w:tc>
          <w:tcPr>
            <w:tcW w:w="2835" w:type="dxa"/>
            <w:vAlign w:val="center"/>
          </w:tcPr>
          <w:p w14:paraId="7C66CC3F" w14:textId="5C8EB146" w:rsidR="00F52D68" w:rsidRDefault="00F52D68"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Virgem Maria, a iniciar o caminho para o presépio</w:t>
            </w:r>
          </w:p>
        </w:tc>
        <w:tc>
          <w:tcPr>
            <w:tcW w:w="4903" w:type="dxa"/>
            <w:vAlign w:val="center"/>
          </w:tcPr>
          <w:p w14:paraId="0EB69123" w14:textId="00CBF74B" w:rsidR="00F52D68" w:rsidRDefault="00F52D68" w:rsidP="004F62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«Eis a escrava do Senhor»</w:t>
            </w:r>
          </w:p>
        </w:tc>
      </w:tr>
      <w:tr w:rsidR="004F62D2" w:rsidRPr="008022A1" w14:paraId="64E2C0E3" w14:textId="77777777" w:rsidTr="004F62D2">
        <w:trPr>
          <w:cnfStyle w:val="000000100000" w:firstRow="0" w:lastRow="0" w:firstColumn="0" w:lastColumn="0" w:oddVBand="0" w:evenVBand="0" w:oddHBand="1" w:evenHBand="0" w:firstRowFirstColumn="0" w:firstRowLastColumn="0" w:lastRowFirstColumn="0" w:lastRowLastColumn="0"/>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62FBCA2" w14:textId="77777777" w:rsidR="004F62D2" w:rsidRPr="008022A1" w:rsidRDefault="004F62D2" w:rsidP="008022A1">
            <w:pPr>
              <w:spacing w:line="276" w:lineRule="auto"/>
              <w:jc w:val="center"/>
              <w:rPr>
                <w:rFonts w:ascii="Times New Roman" w:hAnsi="Times New Roman" w:cs="Times New Roman"/>
                <w:sz w:val="24"/>
                <w:szCs w:val="24"/>
              </w:rPr>
            </w:pPr>
          </w:p>
        </w:tc>
        <w:tc>
          <w:tcPr>
            <w:tcW w:w="1843" w:type="dxa"/>
            <w:vAlign w:val="center"/>
          </w:tcPr>
          <w:p w14:paraId="00648592"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III Domingo</w:t>
            </w:r>
          </w:p>
        </w:tc>
        <w:tc>
          <w:tcPr>
            <w:tcW w:w="1559" w:type="dxa"/>
            <w:vAlign w:val="center"/>
          </w:tcPr>
          <w:p w14:paraId="2B64E90A"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13 dezembro</w:t>
            </w:r>
          </w:p>
        </w:tc>
        <w:tc>
          <w:tcPr>
            <w:tcW w:w="2977" w:type="dxa"/>
            <w:vAlign w:val="center"/>
          </w:tcPr>
          <w:p w14:paraId="594CE48C" w14:textId="77777777" w:rsidR="004F62D2" w:rsidRPr="008022A1" w:rsidRDefault="00A32550"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Dar t</w:t>
            </w:r>
            <w:r w:rsidR="004F62D2">
              <w:rPr>
                <w:rFonts w:ascii="Times New Roman" w:hAnsi="Times New Roman" w:cs="Times New Roman"/>
                <w:sz w:val="24"/>
                <w:szCs w:val="24"/>
              </w:rPr>
              <w:t>estemunho alegre</w:t>
            </w:r>
          </w:p>
        </w:tc>
        <w:tc>
          <w:tcPr>
            <w:tcW w:w="2835" w:type="dxa"/>
            <w:vAlign w:val="center"/>
          </w:tcPr>
          <w:p w14:paraId="75E8B4C2"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Multidão: figuras populares</w:t>
            </w:r>
          </w:p>
        </w:tc>
        <w:tc>
          <w:tcPr>
            <w:tcW w:w="4903" w:type="dxa"/>
            <w:vAlign w:val="center"/>
          </w:tcPr>
          <w:p w14:paraId="7B6B77E0" w14:textId="77777777" w:rsidR="004F62D2" w:rsidRPr="004F62D2" w:rsidRDefault="00A32550" w:rsidP="004F62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«Está a chegar quem é mais forte»</w:t>
            </w:r>
          </w:p>
        </w:tc>
      </w:tr>
      <w:tr w:rsidR="004F62D2" w:rsidRPr="008022A1" w14:paraId="5936E191" w14:textId="77777777" w:rsidTr="004F62D2">
        <w:trPr>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6A0EAFAF" w14:textId="77777777" w:rsidR="004F62D2" w:rsidRPr="008022A1" w:rsidRDefault="004F62D2" w:rsidP="008022A1">
            <w:pPr>
              <w:spacing w:line="276" w:lineRule="auto"/>
              <w:jc w:val="center"/>
              <w:rPr>
                <w:rFonts w:ascii="Times New Roman" w:hAnsi="Times New Roman" w:cs="Times New Roman"/>
                <w:sz w:val="24"/>
                <w:szCs w:val="24"/>
              </w:rPr>
            </w:pPr>
          </w:p>
        </w:tc>
        <w:tc>
          <w:tcPr>
            <w:tcW w:w="1843" w:type="dxa"/>
            <w:vAlign w:val="center"/>
          </w:tcPr>
          <w:p w14:paraId="5076CA01"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IV Domingo</w:t>
            </w:r>
          </w:p>
        </w:tc>
        <w:tc>
          <w:tcPr>
            <w:tcW w:w="1559" w:type="dxa"/>
            <w:vAlign w:val="center"/>
          </w:tcPr>
          <w:p w14:paraId="783064BF"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20 dezembro</w:t>
            </w:r>
          </w:p>
        </w:tc>
        <w:tc>
          <w:tcPr>
            <w:tcW w:w="2977" w:type="dxa"/>
            <w:vAlign w:val="center"/>
          </w:tcPr>
          <w:p w14:paraId="7395F22A" w14:textId="77777777" w:rsidR="004F62D2" w:rsidRPr="008022A1" w:rsidRDefault="00A32550"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Sentir-se habitação de Deus como Maria</w:t>
            </w:r>
          </w:p>
        </w:tc>
        <w:tc>
          <w:tcPr>
            <w:tcW w:w="2835" w:type="dxa"/>
            <w:vAlign w:val="center"/>
          </w:tcPr>
          <w:p w14:paraId="5A781BFC" w14:textId="415A6301" w:rsidR="004F62D2" w:rsidRPr="008022A1" w:rsidRDefault="00A32550"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Virgem Maria</w:t>
            </w:r>
            <w:r w:rsidR="00F52D68">
              <w:rPr>
                <w:rFonts w:ascii="Times New Roman" w:hAnsi="Times New Roman" w:cs="Times New Roman"/>
                <w:sz w:val="24"/>
                <w:szCs w:val="24"/>
              </w:rPr>
              <w:t>, no lugar do presépio</w:t>
            </w:r>
            <w:bookmarkStart w:id="0" w:name="_GoBack"/>
            <w:bookmarkEnd w:id="0"/>
          </w:p>
        </w:tc>
        <w:tc>
          <w:tcPr>
            <w:tcW w:w="4903" w:type="dxa"/>
            <w:vAlign w:val="center"/>
          </w:tcPr>
          <w:p w14:paraId="4CD66D96" w14:textId="77777777" w:rsidR="004F62D2" w:rsidRPr="004F62D2" w:rsidRDefault="00A32550" w:rsidP="004F62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«Bem-aventurada aquela que acreditou»</w:t>
            </w:r>
          </w:p>
        </w:tc>
      </w:tr>
      <w:tr w:rsidR="004F62D2" w:rsidRPr="008022A1" w14:paraId="5D91D373" w14:textId="77777777" w:rsidTr="004F62D2">
        <w:trPr>
          <w:cnfStyle w:val="000000100000" w:firstRow="0" w:lastRow="0" w:firstColumn="0" w:lastColumn="0" w:oddVBand="0" w:evenVBand="0" w:oddHBand="1" w:evenHBand="0" w:firstRowFirstColumn="0" w:firstRowLastColumn="0" w:lastRowFirstColumn="0" w:lastRowLastColumn="0"/>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restart"/>
            <w:vAlign w:val="center"/>
          </w:tcPr>
          <w:p w14:paraId="29785BDB" w14:textId="77777777" w:rsidR="004F62D2" w:rsidRPr="008022A1" w:rsidRDefault="004F62D2" w:rsidP="008022A1">
            <w:pPr>
              <w:spacing w:line="276" w:lineRule="auto"/>
              <w:jc w:val="center"/>
              <w:rPr>
                <w:rFonts w:ascii="Times New Roman" w:hAnsi="Times New Roman" w:cs="Times New Roman"/>
                <w:sz w:val="24"/>
                <w:szCs w:val="24"/>
              </w:rPr>
            </w:pPr>
            <w:r w:rsidRPr="008022A1">
              <w:rPr>
                <w:rFonts w:ascii="Times New Roman" w:hAnsi="Times New Roman" w:cs="Times New Roman"/>
                <w:sz w:val="24"/>
                <w:szCs w:val="24"/>
              </w:rPr>
              <w:t>Natal</w:t>
            </w:r>
          </w:p>
        </w:tc>
        <w:tc>
          <w:tcPr>
            <w:tcW w:w="1843" w:type="dxa"/>
            <w:vAlign w:val="center"/>
          </w:tcPr>
          <w:p w14:paraId="0968B4C8"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Natal</w:t>
            </w:r>
          </w:p>
        </w:tc>
        <w:tc>
          <w:tcPr>
            <w:tcW w:w="1559" w:type="dxa"/>
            <w:vAlign w:val="center"/>
          </w:tcPr>
          <w:p w14:paraId="10EC166E"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25 dezembro</w:t>
            </w:r>
          </w:p>
        </w:tc>
        <w:tc>
          <w:tcPr>
            <w:tcW w:w="2977" w:type="dxa"/>
            <w:vAlign w:val="center"/>
          </w:tcPr>
          <w:p w14:paraId="4C252F29" w14:textId="77777777" w:rsidR="004F62D2" w:rsidRPr="008022A1" w:rsidRDefault="00A32550"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Reconhecer-se filho amado de Deus</w:t>
            </w:r>
          </w:p>
        </w:tc>
        <w:tc>
          <w:tcPr>
            <w:tcW w:w="2835" w:type="dxa"/>
            <w:vAlign w:val="center"/>
          </w:tcPr>
          <w:p w14:paraId="498F1062" w14:textId="77777777" w:rsidR="004F62D2" w:rsidRPr="008022A1" w:rsidRDefault="00A32550"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Menino Jesus</w:t>
            </w:r>
          </w:p>
        </w:tc>
        <w:tc>
          <w:tcPr>
            <w:tcW w:w="4903" w:type="dxa"/>
            <w:vAlign w:val="center"/>
          </w:tcPr>
          <w:p w14:paraId="10746D4D" w14:textId="77777777" w:rsidR="004F62D2" w:rsidRPr="004F62D2" w:rsidRDefault="00A32550" w:rsidP="004F62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«Veio para o que era seu»</w:t>
            </w:r>
          </w:p>
        </w:tc>
      </w:tr>
      <w:tr w:rsidR="004F62D2" w:rsidRPr="008022A1" w14:paraId="7226FCA7" w14:textId="77777777" w:rsidTr="004F62D2">
        <w:trPr>
          <w:trHeight w:val="586"/>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3E69D09F" w14:textId="77777777" w:rsidR="004F62D2" w:rsidRPr="008022A1" w:rsidRDefault="004F62D2" w:rsidP="008022A1">
            <w:pPr>
              <w:spacing w:line="276" w:lineRule="auto"/>
              <w:jc w:val="center"/>
              <w:rPr>
                <w:rFonts w:ascii="Times New Roman" w:hAnsi="Times New Roman" w:cs="Times New Roman"/>
                <w:sz w:val="24"/>
                <w:szCs w:val="24"/>
              </w:rPr>
            </w:pPr>
          </w:p>
        </w:tc>
        <w:tc>
          <w:tcPr>
            <w:tcW w:w="1843" w:type="dxa"/>
            <w:vAlign w:val="center"/>
          </w:tcPr>
          <w:p w14:paraId="7C754889"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Sagrada Família</w:t>
            </w:r>
          </w:p>
        </w:tc>
        <w:tc>
          <w:tcPr>
            <w:tcW w:w="1559" w:type="dxa"/>
            <w:vAlign w:val="center"/>
          </w:tcPr>
          <w:p w14:paraId="3A6CBBBC"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27 dezembro</w:t>
            </w:r>
          </w:p>
        </w:tc>
        <w:tc>
          <w:tcPr>
            <w:tcW w:w="2977" w:type="dxa"/>
            <w:vAlign w:val="center"/>
          </w:tcPr>
          <w:p w14:paraId="786B00D2" w14:textId="77777777" w:rsidR="004F62D2" w:rsidRPr="008022A1" w:rsidRDefault="00A32550"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Cultivar a maturidade humana e cristã</w:t>
            </w:r>
          </w:p>
        </w:tc>
        <w:tc>
          <w:tcPr>
            <w:tcW w:w="2835" w:type="dxa"/>
            <w:vAlign w:val="center"/>
          </w:tcPr>
          <w:p w14:paraId="3C0B7D36" w14:textId="77777777" w:rsidR="004F62D2" w:rsidRPr="008022A1" w:rsidRDefault="00A32550"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José</w:t>
            </w:r>
          </w:p>
        </w:tc>
        <w:tc>
          <w:tcPr>
            <w:tcW w:w="4903" w:type="dxa"/>
            <w:vAlign w:val="center"/>
          </w:tcPr>
          <w:p w14:paraId="1FCF6373" w14:textId="77777777" w:rsidR="004F62D2" w:rsidRPr="004F62D2" w:rsidRDefault="00A32550" w:rsidP="004F62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«Jesus ia crescendo em sabedoria, em estatura e em graça, diante de Deus e dos homens»</w:t>
            </w:r>
          </w:p>
        </w:tc>
      </w:tr>
      <w:tr w:rsidR="004F62D2" w:rsidRPr="008022A1" w14:paraId="35645AA7" w14:textId="77777777" w:rsidTr="004F62D2">
        <w:trPr>
          <w:cnfStyle w:val="000000100000" w:firstRow="0" w:lastRow="0" w:firstColumn="0" w:lastColumn="0" w:oddVBand="0" w:evenVBand="0" w:oddHBand="1" w:evenHBand="0" w:firstRowFirstColumn="0" w:firstRowLastColumn="0" w:lastRowFirstColumn="0" w:lastRowLastColumn="0"/>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5CB7969E" w14:textId="77777777" w:rsidR="004F62D2" w:rsidRPr="008022A1" w:rsidRDefault="004F62D2" w:rsidP="008022A1">
            <w:pPr>
              <w:spacing w:line="276" w:lineRule="auto"/>
              <w:jc w:val="center"/>
              <w:rPr>
                <w:rFonts w:ascii="Times New Roman" w:hAnsi="Times New Roman" w:cs="Times New Roman"/>
                <w:sz w:val="24"/>
                <w:szCs w:val="24"/>
              </w:rPr>
            </w:pPr>
          </w:p>
        </w:tc>
        <w:tc>
          <w:tcPr>
            <w:tcW w:w="1843" w:type="dxa"/>
            <w:vAlign w:val="center"/>
          </w:tcPr>
          <w:p w14:paraId="0A1A004C"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Mãe de Deus</w:t>
            </w:r>
          </w:p>
        </w:tc>
        <w:tc>
          <w:tcPr>
            <w:tcW w:w="1559" w:type="dxa"/>
            <w:vAlign w:val="center"/>
          </w:tcPr>
          <w:p w14:paraId="228A0F5F" w14:textId="77777777" w:rsidR="004F62D2" w:rsidRPr="008022A1" w:rsidRDefault="004F62D2"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1 janeiro</w:t>
            </w:r>
          </w:p>
        </w:tc>
        <w:tc>
          <w:tcPr>
            <w:tcW w:w="2977" w:type="dxa"/>
            <w:vAlign w:val="center"/>
          </w:tcPr>
          <w:p w14:paraId="257C65FD" w14:textId="77777777" w:rsidR="004F62D2" w:rsidRPr="008022A1" w:rsidRDefault="00A32550"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Deixar-se surpreender pela escuta da Palavra</w:t>
            </w:r>
          </w:p>
        </w:tc>
        <w:tc>
          <w:tcPr>
            <w:tcW w:w="2835" w:type="dxa"/>
            <w:vAlign w:val="center"/>
          </w:tcPr>
          <w:p w14:paraId="30615069" w14:textId="77777777" w:rsidR="004F62D2" w:rsidRPr="008022A1" w:rsidRDefault="00A32550" w:rsidP="008022A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Pastores e animais</w:t>
            </w:r>
          </w:p>
        </w:tc>
        <w:tc>
          <w:tcPr>
            <w:tcW w:w="4903" w:type="dxa"/>
            <w:vAlign w:val="center"/>
          </w:tcPr>
          <w:p w14:paraId="20569A26" w14:textId="77777777" w:rsidR="004F62D2" w:rsidRPr="004F62D2" w:rsidRDefault="00A32550" w:rsidP="004F62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«Todos os que ouviam admiravam-se do que os pastores diziam»</w:t>
            </w:r>
          </w:p>
        </w:tc>
      </w:tr>
      <w:tr w:rsidR="004F62D2" w:rsidRPr="008022A1" w14:paraId="0FDBF3DB" w14:textId="77777777" w:rsidTr="004F62D2">
        <w:trPr>
          <w:trHeight w:val="550"/>
          <w:jc w:val="center"/>
        </w:trPr>
        <w:tc>
          <w:tcPr>
            <w:cnfStyle w:val="001000000000" w:firstRow="0" w:lastRow="0" w:firstColumn="1" w:lastColumn="0" w:oddVBand="0" w:evenVBand="0" w:oddHBand="0" w:evenHBand="0" w:firstRowFirstColumn="0" w:firstRowLastColumn="0" w:lastRowFirstColumn="0" w:lastRowLastColumn="0"/>
            <w:tcW w:w="1271" w:type="dxa"/>
            <w:vMerge/>
            <w:vAlign w:val="center"/>
          </w:tcPr>
          <w:p w14:paraId="65F69102" w14:textId="77777777" w:rsidR="004F62D2" w:rsidRPr="008022A1" w:rsidRDefault="004F62D2" w:rsidP="008022A1">
            <w:pPr>
              <w:spacing w:line="276" w:lineRule="auto"/>
              <w:jc w:val="center"/>
              <w:rPr>
                <w:rFonts w:ascii="Times New Roman" w:hAnsi="Times New Roman" w:cs="Times New Roman"/>
                <w:sz w:val="24"/>
                <w:szCs w:val="24"/>
              </w:rPr>
            </w:pPr>
          </w:p>
        </w:tc>
        <w:tc>
          <w:tcPr>
            <w:tcW w:w="1843" w:type="dxa"/>
            <w:vAlign w:val="center"/>
          </w:tcPr>
          <w:p w14:paraId="3F25D97C"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Epifania</w:t>
            </w:r>
          </w:p>
        </w:tc>
        <w:tc>
          <w:tcPr>
            <w:tcW w:w="1559" w:type="dxa"/>
            <w:vAlign w:val="center"/>
          </w:tcPr>
          <w:p w14:paraId="2A154922" w14:textId="77777777" w:rsidR="004F62D2" w:rsidRPr="008022A1" w:rsidRDefault="004F62D2"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022A1">
              <w:rPr>
                <w:rFonts w:ascii="Times New Roman" w:hAnsi="Times New Roman" w:cs="Times New Roman"/>
                <w:sz w:val="24"/>
                <w:szCs w:val="24"/>
              </w:rPr>
              <w:t>3 janeiro</w:t>
            </w:r>
          </w:p>
        </w:tc>
        <w:tc>
          <w:tcPr>
            <w:tcW w:w="2977" w:type="dxa"/>
            <w:vAlign w:val="center"/>
          </w:tcPr>
          <w:p w14:paraId="0DA36416" w14:textId="77777777" w:rsidR="004F62D2" w:rsidRPr="008022A1" w:rsidRDefault="00A32550"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Valorizar o sentido da adoração na relação com Deus, através da oração</w:t>
            </w:r>
          </w:p>
        </w:tc>
        <w:tc>
          <w:tcPr>
            <w:tcW w:w="2835" w:type="dxa"/>
            <w:vAlign w:val="center"/>
          </w:tcPr>
          <w:p w14:paraId="50436573" w14:textId="77777777" w:rsidR="004F62D2" w:rsidRPr="008022A1" w:rsidRDefault="00A32550" w:rsidP="008022A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Reis magos</w:t>
            </w:r>
          </w:p>
        </w:tc>
        <w:tc>
          <w:tcPr>
            <w:tcW w:w="4903" w:type="dxa"/>
            <w:vAlign w:val="center"/>
          </w:tcPr>
          <w:p w14:paraId="4497D53A" w14:textId="77777777" w:rsidR="004F62D2" w:rsidRPr="004F62D2" w:rsidRDefault="00A32550" w:rsidP="004F62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«Viemos adorá-l’O»</w:t>
            </w:r>
          </w:p>
        </w:tc>
      </w:tr>
    </w:tbl>
    <w:p w14:paraId="0426CD9D" w14:textId="77777777" w:rsidR="00913FF6" w:rsidRPr="008022A1" w:rsidRDefault="00913FF6">
      <w:pPr>
        <w:rPr>
          <w:rFonts w:ascii="Times New Roman" w:hAnsi="Times New Roman" w:cs="Times New Roman"/>
          <w:sz w:val="24"/>
          <w:szCs w:val="24"/>
        </w:rPr>
      </w:pPr>
    </w:p>
    <w:sectPr w:rsidR="00913FF6" w:rsidRPr="008022A1" w:rsidSect="008022A1">
      <w:pgSz w:w="16838" w:h="11906" w:orient="landscape"/>
      <w:pgMar w:top="1134" w:right="720" w:bottom="1133"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C6155C" w14:textId="77777777" w:rsidR="00A169AC" w:rsidRDefault="00A169AC" w:rsidP="008022A1">
      <w:pPr>
        <w:spacing w:after="0" w:line="240" w:lineRule="auto"/>
      </w:pPr>
      <w:r>
        <w:separator/>
      </w:r>
    </w:p>
  </w:endnote>
  <w:endnote w:type="continuationSeparator" w:id="0">
    <w:p w14:paraId="4FC3648F" w14:textId="77777777" w:rsidR="00A169AC" w:rsidRDefault="00A169AC" w:rsidP="00802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45C26" w14:textId="77777777" w:rsidR="00A169AC" w:rsidRDefault="00A169AC" w:rsidP="008022A1">
      <w:pPr>
        <w:spacing w:after="0" w:line="240" w:lineRule="auto"/>
      </w:pPr>
      <w:r>
        <w:separator/>
      </w:r>
    </w:p>
  </w:footnote>
  <w:footnote w:type="continuationSeparator" w:id="0">
    <w:p w14:paraId="2CBD0976" w14:textId="77777777" w:rsidR="00A169AC" w:rsidRDefault="00A169AC" w:rsidP="008022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FF6"/>
    <w:rsid w:val="00103B69"/>
    <w:rsid w:val="00146CC2"/>
    <w:rsid w:val="00322ECE"/>
    <w:rsid w:val="0034265B"/>
    <w:rsid w:val="0038445C"/>
    <w:rsid w:val="004D71D3"/>
    <w:rsid w:val="004F62D2"/>
    <w:rsid w:val="005247AC"/>
    <w:rsid w:val="005648FD"/>
    <w:rsid w:val="0072608F"/>
    <w:rsid w:val="00732641"/>
    <w:rsid w:val="008022A1"/>
    <w:rsid w:val="00913FF6"/>
    <w:rsid w:val="00A169AC"/>
    <w:rsid w:val="00A32550"/>
    <w:rsid w:val="00AE608C"/>
    <w:rsid w:val="00F441CF"/>
    <w:rsid w:val="00F52D68"/>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4F1558"/>
  <w15:docId w15:val="{EDEA6371-6632-448A-AC6B-AEEE7F2D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FF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913F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Simples11">
    <w:name w:val="Tabela Simples 11"/>
    <w:basedOn w:val="Tabelanormal"/>
    <w:uiPriority w:val="41"/>
    <w:rsid w:val="00913FF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deGrade6Colorida1">
    <w:name w:val="Tabela de Grade 6 Colorida1"/>
    <w:basedOn w:val="Tabelanormal"/>
    <w:uiPriority w:val="51"/>
    <w:rsid w:val="00913FF6"/>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bealho">
    <w:name w:val="header"/>
    <w:basedOn w:val="Normal"/>
    <w:link w:val="CabealhoChar"/>
    <w:uiPriority w:val="99"/>
    <w:unhideWhenUsed/>
    <w:rsid w:val="008022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22A1"/>
  </w:style>
  <w:style w:type="paragraph" w:styleId="Rodap">
    <w:name w:val="footer"/>
    <w:basedOn w:val="Normal"/>
    <w:link w:val="RodapChar"/>
    <w:uiPriority w:val="99"/>
    <w:unhideWhenUsed/>
    <w:rsid w:val="008022A1"/>
    <w:pPr>
      <w:tabs>
        <w:tab w:val="center" w:pos="4252"/>
        <w:tab w:val="right" w:pos="8504"/>
      </w:tabs>
      <w:spacing w:after="0" w:line="240" w:lineRule="auto"/>
    </w:pPr>
  </w:style>
  <w:style w:type="character" w:customStyle="1" w:styleId="RodapChar">
    <w:name w:val="Rodapé Char"/>
    <w:basedOn w:val="Fontepargpadro"/>
    <w:link w:val="Rodap"/>
    <w:uiPriority w:val="99"/>
    <w:rsid w:val="00802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ocese-braga.pt/hom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2</Pages>
  <Words>570</Words>
  <Characters>3078</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Sousa</dc:creator>
  <cp:keywords/>
  <dc:description/>
  <cp:lastModifiedBy>Rui Sousa</cp:lastModifiedBy>
  <cp:revision>9</cp:revision>
  <dcterms:created xsi:type="dcterms:W3CDTF">2015-10-21T09:30:00Z</dcterms:created>
  <dcterms:modified xsi:type="dcterms:W3CDTF">2015-11-13T15:52:00Z</dcterms:modified>
</cp:coreProperties>
</file>