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76D6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600B4201" wp14:editId="2AF004D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590CB08E" w14:textId="16D87F47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18764D">
        <w:rPr>
          <w:rFonts w:ascii="Times New Roman" w:hAnsi="Times New Roman"/>
          <w:b/>
          <w:noProof/>
          <w:color w:val="BF8F00" w:themeColor="accent4" w:themeShade="BF"/>
          <w:lang w:eastAsia="pt-PT"/>
        </w:rPr>
        <w:t>Pascal</w:t>
      </w:r>
    </w:p>
    <w:p w14:paraId="56DE15FF" w14:textId="39731D6B" w:rsidR="008013D8" w:rsidRPr="001101E1" w:rsidRDefault="0018764D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II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14:paraId="20FEAC6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527EFC9" w14:textId="77777777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826D719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1516B533" w14:textId="77777777" w:rsidR="001F5C3D" w:rsidRPr="00700938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33E1550" w14:textId="6DA4F51C" w:rsidR="00B84CA3" w:rsidRPr="00700938" w:rsidRDefault="0018764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00938">
        <w:rPr>
          <w:rFonts w:ascii="Times New Roman" w:hAnsi="Times New Roman"/>
        </w:rPr>
        <w:t>“Felizes os que acreditam sem terem visto”</w:t>
      </w:r>
    </w:p>
    <w:p w14:paraId="0FC472A9" w14:textId="46682669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496743F" w14:textId="77777777" w:rsidR="00700938" w:rsidRPr="00700938" w:rsidRDefault="0070093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7E6F73A4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14B447E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3371CFE" w14:textId="77777777"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069EB84E" w14:textId="3D6AB98B" w:rsidR="0031345E" w:rsidRPr="0018764D" w:rsidRDefault="0018764D" w:rsidP="0018764D">
      <w:pPr>
        <w:spacing w:line="276" w:lineRule="auto"/>
        <w:ind w:left="709"/>
        <w:jc w:val="both"/>
        <w:rPr>
          <w:rFonts w:ascii="Times New Roman" w:hAnsi="Times New Roman"/>
          <w:bCs/>
          <w:szCs w:val="28"/>
        </w:rPr>
      </w:pPr>
      <w:r w:rsidRPr="0018764D">
        <w:rPr>
          <w:rFonts w:ascii="Times New Roman" w:hAnsi="Times New Roman"/>
          <w:bCs/>
          <w:szCs w:val="28"/>
        </w:rPr>
        <w:t>No tempo Pascal, surgirá junto ao relógio um símbolo que nos ajudará a estar com o Ressuscitado. Neste domingo</w:t>
      </w:r>
      <w:r w:rsidR="00700938">
        <w:rPr>
          <w:rFonts w:ascii="Times New Roman" w:hAnsi="Times New Roman"/>
          <w:bCs/>
          <w:szCs w:val="28"/>
        </w:rPr>
        <w:t>,</w:t>
      </w:r>
      <w:r w:rsidRPr="0018764D">
        <w:rPr>
          <w:rFonts w:ascii="Times New Roman" w:hAnsi="Times New Roman"/>
          <w:bCs/>
          <w:szCs w:val="28"/>
        </w:rPr>
        <w:t xml:space="preserve"> o símbolo a colocar é a </w:t>
      </w:r>
      <w:r w:rsidRPr="00700938">
        <w:rPr>
          <w:rFonts w:ascii="Times New Roman" w:hAnsi="Times New Roman"/>
          <w:bCs/>
          <w:szCs w:val="28"/>
        </w:rPr>
        <w:t>âncora</w:t>
      </w:r>
      <w:r w:rsidR="00700938" w:rsidRPr="00700938">
        <w:rPr>
          <w:rFonts w:ascii="Times New Roman" w:hAnsi="Times New Roman"/>
          <w:bCs/>
          <w:szCs w:val="28"/>
        </w:rPr>
        <w:t>.</w:t>
      </w:r>
    </w:p>
    <w:p w14:paraId="57916E07" w14:textId="77777777" w:rsidR="0018764D" w:rsidRDefault="0018764D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2113333" w14:textId="1E705C4B"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38E5DB1C" w14:textId="5FBB108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700938" w:rsidRPr="005C7D9A">
        <w:rPr>
          <w:rFonts w:ascii="Times New Roman" w:eastAsia="Times New Roman" w:hAnsi="Times New Roman"/>
          <w:i/>
          <w:iCs/>
          <w:color w:val="222222"/>
          <w:lang w:eastAsia="pt-PT"/>
        </w:rPr>
        <w:t>O Senhor ressuscitou</w:t>
      </w:r>
      <w:r w:rsidR="0070093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00938">
        <w:rPr>
          <w:rFonts w:ascii="Times New Roman" w:eastAsia="Times New Roman" w:hAnsi="Times New Roman"/>
          <w:color w:val="222222"/>
          <w:lang w:eastAsia="pt-PT"/>
        </w:rPr>
        <w:t>–</w:t>
      </w:r>
      <w:r w:rsidR="0070093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00938">
        <w:rPr>
          <w:rFonts w:ascii="Times New Roman" w:eastAsia="Times New Roman" w:hAnsi="Times New Roman"/>
          <w:color w:val="222222"/>
          <w:lang w:eastAsia="pt-PT"/>
        </w:rPr>
        <w:t>M. Luís</w:t>
      </w:r>
      <w:r w:rsidR="00700938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700938">
        <w:rPr>
          <w:rFonts w:ascii="Times New Roman" w:eastAsia="Times New Roman" w:hAnsi="Times New Roman"/>
          <w:color w:val="222222"/>
          <w:lang w:eastAsia="pt-PT"/>
        </w:rPr>
        <w:t xml:space="preserve"> 32</w:t>
      </w:r>
      <w:r w:rsidR="00700938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651381C2" w14:textId="4787A60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700938"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700938" w:rsidRPr="005C7D9A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700938">
        <w:rPr>
          <w:rFonts w:ascii="Times New Roman" w:eastAsia="Times New Roman" w:hAnsi="Times New Roman"/>
          <w:color w:val="222222"/>
          <w:lang w:eastAsia="pt-PT"/>
        </w:rPr>
        <w:t xml:space="preserve"> – F. Silva (NRMS 99/100)</w:t>
      </w:r>
    </w:p>
    <w:p w14:paraId="3865DF58" w14:textId="6F55560D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700938" w:rsidRPr="005C7D9A">
        <w:rPr>
          <w:rFonts w:ascii="Times New Roman" w:eastAsia="Times New Roman" w:hAnsi="Times New Roman"/>
          <w:i/>
          <w:iCs/>
          <w:color w:val="222222"/>
          <w:lang w:eastAsia="pt-PT"/>
        </w:rPr>
        <w:t>Com Jesus ressuscitado</w:t>
      </w:r>
      <w:r w:rsidR="00700938">
        <w:rPr>
          <w:rFonts w:ascii="Times New Roman" w:eastAsia="Times New Roman" w:hAnsi="Times New Roman"/>
          <w:color w:val="222222"/>
          <w:lang w:eastAsia="pt-PT"/>
        </w:rPr>
        <w:t xml:space="preserve"> – M. Carneiro (NRMS 137)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0AD0654" w14:textId="297D508B" w:rsidR="001101E1" w:rsidRPr="00815143" w:rsidRDefault="001101E1" w:rsidP="00700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700938" w:rsidRPr="005C7D9A">
        <w:rPr>
          <w:rFonts w:ascii="Times New Roman" w:eastAsia="Times New Roman" w:hAnsi="Times New Roman"/>
          <w:i/>
          <w:iCs/>
          <w:color w:val="222222"/>
          <w:lang w:eastAsia="pt-PT"/>
        </w:rPr>
        <w:t>Porque me vês, acredita</w:t>
      </w:r>
      <w:r w:rsidR="00700938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s – </w:t>
      </w:r>
      <w:r w:rsidR="00700938" w:rsidRPr="006D4CAA">
        <w:rPr>
          <w:rFonts w:ascii="Times New Roman" w:eastAsia="Times New Roman" w:hAnsi="Times New Roman"/>
          <w:color w:val="222222"/>
          <w:lang w:eastAsia="pt-PT"/>
        </w:rPr>
        <w:t>Az. Oliveira (NRMS 97</w:t>
      </w:r>
      <w:r w:rsidR="00700938">
        <w:rPr>
          <w:rFonts w:ascii="Times New Roman" w:eastAsia="Times New Roman" w:hAnsi="Times New Roman"/>
          <w:color w:val="222222"/>
          <w:lang w:eastAsia="pt-PT"/>
        </w:rPr>
        <w:t>,</w:t>
      </w:r>
      <w:r w:rsidR="00700938" w:rsidRPr="006D4CAA">
        <w:rPr>
          <w:rFonts w:ascii="Times New Roman" w:eastAsia="Times New Roman" w:hAnsi="Times New Roman"/>
          <w:color w:val="222222"/>
          <w:lang w:eastAsia="pt-PT"/>
        </w:rPr>
        <w:t xml:space="preserve"> IC 310-311)</w:t>
      </w:r>
    </w:p>
    <w:p w14:paraId="78D88DCB" w14:textId="17254C9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700938" w:rsidRPr="005C7D9A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Alegrai-</w:t>
      </w:r>
      <w:r w:rsidR="00700938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v</w:t>
      </w:r>
      <w:r w:rsidR="00700938" w:rsidRPr="005C7D9A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os, Mãe de Jesus</w:t>
      </w:r>
      <w:r w:rsidR="0070093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70093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70093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70093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A. </w:t>
      </w:r>
      <w:proofErr w:type="spellStart"/>
      <w:r w:rsidR="0070093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Cartageno</w:t>
      </w:r>
      <w:proofErr w:type="spellEnd"/>
    </w:p>
    <w:p w14:paraId="26C49750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EEDA78F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7C1D52C1" w14:textId="33553204" w:rsidR="00C978FB" w:rsidRPr="00C978FB" w:rsidRDefault="00815143" w:rsidP="00C978F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Cs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7711ED">
        <w:rPr>
          <w:rFonts w:ascii="Times New Roman" w:hAnsi="Times New Roman"/>
          <w:iCs/>
        </w:rPr>
        <w:t xml:space="preserve">Orações próprias do II Domingo da Páscoa </w:t>
      </w:r>
      <w:r w:rsidR="00C978FB" w:rsidRPr="00C978FB">
        <w:rPr>
          <w:rFonts w:ascii="Times New Roman" w:hAnsi="Times New Roman"/>
          <w:iCs/>
        </w:rPr>
        <w:t>(</w:t>
      </w:r>
      <w:r w:rsidR="00C978FB" w:rsidRPr="00C978FB">
        <w:rPr>
          <w:rFonts w:ascii="Times New Roman" w:hAnsi="Times New Roman"/>
          <w:i/>
          <w:iCs/>
        </w:rPr>
        <w:t>Missal Romano</w:t>
      </w:r>
      <w:r w:rsidR="00C978FB" w:rsidRPr="00C978FB">
        <w:rPr>
          <w:rFonts w:ascii="Times New Roman" w:hAnsi="Times New Roman"/>
          <w:iCs/>
        </w:rPr>
        <w:t>, 335-336)</w:t>
      </w:r>
    </w:p>
    <w:p w14:paraId="7BEF9F3C" w14:textId="76521329" w:rsidR="00700938" w:rsidRDefault="00C978FB" w:rsidP="0070093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C978FB">
        <w:rPr>
          <w:rFonts w:ascii="Times New Roman" w:hAnsi="Times New Roman"/>
          <w:b/>
          <w:bCs/>
          <w:iCs/>
        </w:rPr>
        <w:t xml:space="preserve"> </w:t>
      </w:r>
      <w:r w:rsidR="00815143" w:rsidRPr="00E01060">
        <w:rPr>
          <w:rFonts w:ascii="Times New Roman" w:hAnsi="Times New Roman"/>
          <w:b/>
          <w:bCs/>
          <w:color w:val="FFC000"/>
        </w:rPr>
        <w:t>[Prefácio]</w:t>
      </w:r>
      <w:r w:rsidR="00815143" w:rsidRPr="00E01060">
        <w:rPr>
          <w:rFonts w:ascii="Times New Roman" w:hAnsi="Times New Roman"/>
          <w:color w:val="FFC000"/>
        </w:rPr>
        <w:t xml:space="preserve"> </w:t>
      </w:r>
      <w:r w:rsidR="007711ED">
        <w:rPr>
          <w:rFonts w:ascii="Times New Roman" w:hAnsi="Times New Roman"/>
          <w:iCs/>
        </w:rPr>
        <w:t xml:space="preserve">Prefácio </w:t>
      </w:r>
      <w:r w:rsidR="00660A49">
        <w:rPr>
          <w:rFonts w:ascii="Times New Roman" w:hAnsi="Times New Roman"/>
          <w:iCs/>
        </w:rPr>
        <w:t>Pascal I</w:t>
      </w:r>
      <w:r w:rsidR="00700938">
        <w:rPr>
          <w:rFonts w:ascii="Times New Roman" w:hAnsi="Times New Roman"/>
          <w:i/>
        </w:rPr>
        <w:t xml:space="preserve"> </w:t>
      </w:r>
      <w:r w:rsidRPr="00700938">
        <w:rPr>
          <w:rFonts w:ascii="Times New Roman" w:hAnsi="Times New Roman"/>
          <w:iCs/>
        </w:rPr>
        <w:t>(</w:t>
      </w:r>
      <w:r w:rsidRPr="00C978FB">
        <w:rPr>
          <w:rFonts w:ascii="Times New Roman" w:hAnsi="Times New Roman"/>
          <w:i/>
        </w:rPr>
        <w:t>Missal Romano</w:t>
      </w:r>
      <w:r w:rsidRPr="00700938">
        <w:rPr>
          <w:rFonts w:ascii="Times New Roman" w:hAnsi="Times New Roman"/>
          <w:iCs/>
        </w:rPr>
        <w:t>, 469)</w:t>
      </w:r>
    </w:p>
    <w:p w14:paraId="120FF122" w14:textId="56B86B0C" w:rsidR="00815143" w:rsidRPr="00700938" w:rsidRDefault="00815143" w:rsidP="0070093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660A49">
        <w:rPr>
          <w:rFonts w:ascii="Times New Roman" w:hAnsi="Times New Roman"/>
        </w:rPr>
        <w:t>Oração Eucarística I</w:t>
      </w:r>
      <w:r w:rsidR="00660A49" w:rsidRPr="003155F5">
        <w:rPr>
          <w:rFonts w:ascii="Times New Roman" w:hAnsi="Times New Roman"/>
        </w:rPr>
        <w:t>II (</w:t>
      </w:r>
      <w:r w:rsidR="00660A49" w:rsidRPr="003155F5">
        <w:rPr>
          <w:rFonts w:ascii="Times New Roman" w:hAnsi="Times New Roman"/>
          <w:i/>
        </w:rPr>
        <w:t>Missal Romano</w:t>
      </w:r>
      <w:r w:rsidR="00660A49" w:rsidRPr="003155F5">
        <w:rPr>
          <w:rFonts w:ascii="Times New Roman" w:hAnsi="Times New Roman"/>
        </w:rPr>
        <w:t xml:space="preserve">, </w:t>
      </w:r>
      <w:r w:rsidR="00660A49" w:rsidRPr="003155F5">
        <w:rPr>
          <w:rFonts w:ascii="Times New Roman" w:hAnsi="Times New Roman"/>
          <w:color w:val="000000"/>
        </w:rPr>
        <w:t>529ss)</w:t>
      </w:r>
    </w:p>
    <w:p w14:paraId="08A2645F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F13AC5" w14:textId="468E6B63" w:rsidR="00815143" w:rsidRPr="001101E1" w:rsidRDefault="00700938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Saudação inicial</w:t>
      </w:r>
    </w:p>
    <w:p w14:paraId="79ABAE42" w14:textId="40649784" w:rsidR="00EB64F5" w:rsidRDefault="00EB64F5" w:rsidP="00EB64F5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3155F5">
        <w:rPr>
          <w:rFonts w:ascii="Times New Roman" w:hAnsi="Times New Roman"/>
          <w:i/>
          <w:iCs/>
          <w:color w:val="000000" w:themeColor="text1"/>
        </w:rPr>
        <w:t xml:space="preserve">Na </w:t>
      </w:r>
      <w:bookmarkStart w:id="0" w:name="_Hlk35853489"/>
      <w:r w:rsidRPr="003155F5">
        <w:rPr>
          <w:rFonts w:ascii="Times New Roman" w:hAnsi="Times New Roman"/>
          <w:i/>
          <w:iCs/>
          <w:color w:val="000000" w:themeColor="text1"/>
        </w:rPr>
        <w:t>saudação inicial</w:t>
      </w:r>
      <w:bookmarkEnd w:id="0"/>
      <w:r w:rsidRPr="003155F5">
        <w:rPr>
          <w:rFonts w:ascii="Times New Roman" w:hAnsi="Times New Roman"/>
          <w:i/>
          <w:iCs/>
          <w:color w:val="000000" w:themeColor="text1"/>
        </w:rPr>
        <w:t>, pode usar-se o seguinte texto como admonição, seguindo-se a colocação d</w:t>
      </w:r>
      <w:r>
        <w:rPr>
          <w:rFonts w:ascii="Times New Roman" w:hAnsi="Times New Roman"/>
          <w:i/>
          <w:iCs/>
          <w:color w:val="000000" w:themeColor="text1"/>
        </w:rPr>
        <w:t xml:space="preserve">o símbolo </w:t>
      </w:r>
      <w:r w:rsidR="00700938">
        <w:rPr>
          <w:rFonts w:ascii="Times New Roman" w:hAnsi="Times New Roman"/>
          <w:i/>
          <w:iCs/>
          <w:color w:val="000000" w:themeColor="text1"/>
        </w:rPr>
        <w:t>ao pé do</w:t>
      </w:r>
      <w:r>
        <w:rPr>
          <w:rFonts w:ascii="Times New Roman" w:hAnsi="Times New Roman"/>
          <w:i/>
          <w:iCs/>
          <w:color w:val="000000" w:themeColor="text1"/>
        </w:rPr>
        <w:t xml:space="preserve"> relógio: </w:t>
      </w:r>
      <w:r w:rsidRPr="00700938">
        <w:rPr>
          <w:rFonts w:ascii="Times New Roman" w:hAnsi="Times New Roman"/>
          <w:i/>
          <w:iCs/>
          <w:color w:val="000000" w:themeColor="text1"/>
        </w:rPr>
        <w:t>âncora</w:t>
      </w:r>
      <w:r w:rsidR="00700938">
        <w:rPr>
          <w:rFonts w:ascii="Times New Roman" w:hAnsi="Times New Roman"/>
          <w:i/>
          <w:iCs/>
          <w:color w:val="000000" w:themeColor="text1"/>
        </w:rPr>
        <w:t>.</w:t>
      </w:r>
    </w:p>
    <w:p w14:paraId="7560F71F" w14:textId="6E1587E1" w:rsidR="00EB64F5" w:rsidRPr="00EB64F5" w:rsidRDefault="00EB64F5" w:rsidP="00700938">
      <w:pPr>
        <w:spacing w:line="276" w:lineRule="auto"/>
        <w:ind w:left="1134"/>
        <w:jc w:val="both"/>
        <w:rPr>
          <w:rFonts w:ascii="Times New Roman" w:hAnsi="Times New Roman"/>
        </w:rPr>
      </w:pPr>
      <w:r w:rsidRPr="00EB64F5">
        <w:rPr>
          <w:rFonts w:ascii="Times New Roman" w:hAnsi="Times New Roman"/>
        </w:rPr>
        <w:t>A âncora é um dos símbolos mais antigos do cristianismo. Tem referências ao conceito de salvação, fé e esperança na ressurreição. Jesus Cristo é a nossa esperança, a âncora em quem podemos confiar. Em Hebreus 6, 19 refere-se</w:t>
      </w:r>
      <w:r w:rsidR="00700938">
        <w:rPr>
          <w:rFonts w:ascii="Times New Roman" w:hAnsi="Times New Roman"/>
        </w:rPr>
        <w:t>:</w:t>
      </w:r>
      <w:r w:rsidRPr="00EB64F5">
        <w:rPr>
          <w:rFonts w:ascii="Times New Roman" w:hAnsi="Times New Roman"/>
        </w:rPr>
        <w:t xml:space="preserve"> “nessa esperança temos como que uma âncora segura e firme da alma, que penetra até ao interior do véu onde Jesus entrou como nosso percursor, tornando-se Sumo Sacerdote para sempre, segundo a ordem de </w:t>
      </w:r>
      <w:proofErr w:type="spellStart"/>
      <w:r w:rsidRPr="00EB64F5">
        <w:rPr>
          <w:rFonts w:ascii="Times New Roman" w:hAnsi="Times New Roman"/>
        </w:rPr>
        <w:t>Melquisedec</w:t>
      </w:r>
      <w:proofErr w:type="spellEnd"/>
      <w:r w:rsidRPr="00EB64F5">
        <w:rPr>
          <w:rFonts w:ascii="Times New Roman" w:hAnsi="Times New Roman"/>
        </w:rPr>
        <w:t>”.</w:t>
      </w:r>
    </w:p>
    <w:p w14:paraId="645F8474" w14:textId="75604BE7" w:rsidR="00EB64F5" w:rsidRDefault="00EB64F5" w:rsidP="00700938">
      <w:pPr>
        <w:spacing w:line="276" w:lineRule="auto"/>
        <w:ind w:left="1134"/>
        <w:jc w:val="both"/>
        <w:rPr>
          <w:rFonts w:ascii="Times New Roman" w:hAnsi="Times New Roman"/>
        </w:rPr>
      </w:pPr>
      <w:r w:rsidRPr="00EB64F5">
        <w:rPr>
          <w:rFonts w:ascii="Times New Roman" w:hAnsi="Times New Roman"/>
        </w:rPr>
        <w:t>A âncora cristã tinha a forma de dois braços cruzados e um anel no topo para a passagem da corda. Desta forma transforma-se numa alternativa de representação da cruz, em especial na época das perseguições aos cristãos, em que era perigoso revelar a própria religião.</w:t>
      </w:r>
    </w:p>
    <w:p w14:paraId="0A4CE298" w14:textId="429D967E" w:rsidR="00EB64F5" w:rsidRDefault="00EB64F5" w:rsidP="00EB64F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888F62" w14:textId="181195A2" w:rsidR="00700938" w:rsidRDefault="006B0300" w:rsidP="0070093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Pontos de reflexão</w:t>
      </w:r>
    </w:p>
    <w:p w14:paraId="082AB22D" w14:textId="3463E19E" w:rsidR="00700938" w:rsidRDefault="00700938" w:rsidP="0070093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700938">
        <w:rPr>
          <w:rFonts w:ascii="Times New Roman" w:hAnsi="Times New Roman"/>
          <w:bCs/>
        </w:rPr>
        <w:t xml:space="preserve"> </w:t>
      </w:r>
      <w:r w:rsidR="00660A49" w:rsidRPr="00700938">
        <w:rPr>
          <w:rFonts w:ascii="Times New Roman" w:hAnsi="Times New Roman"/>
          <w:bCs/>
        </w:rPr>
        <w:t>O Domingo da Ressurreição</w:t>
      </w:r>
      <w:r w:rsidR="006B0300">
        <w:rPr>
          <w:rFonts w:ascii="Times New Roman" w:hAnsi="Times New Roman"/>
          <w:bCs/>
        </w:rPr>
        <w:t xml:space="preserve"> é</w:t>
      </w:r>
      <w:r w:rsidR="00660A49" w:rsidRPr="00700938">
        <w:rPr>
          <w:rFonts w:ascii="Times New Roman" w:hAnsi="Times New Roman"/>
          <w:bCs/>
        </w:rPr>
        <w:t xml:space="preserve"> o dia do Senhor, o dia sem ocaso. Para São João, a ressurreição e a descida do Espírito Santo acontecem no mesmo dia, o dia que é «hoje», o oitavo dia em que vivemos. Na última ceia, Jesus disse que não deixaria os discípulos órfãos, que estes não ficariam sozinhos, que Ele voltaria para lhes dar a sua </w:t>
      </w:r>
      <w:r w:rsidR="006B0300">
        <w:rPr>
          <w:rFonts w:ascii="Times New Roman" w:hAnsi="Times New Roman"/>
          <w:bCs/>
        </w:rPr>
        <w:t>p</w:t>
      </w:r>
      <w:r w:rsidR="00660A49" w:rsidRPr="00700938">
        <w:rPr>
          <w:rFonts w:ascii="Times New Roman" w:hAnsi="Times New Roman"/>
          <w:bCs/>
        </w:rPr>
        <w:t xml:space="preserve">az e a sua </w:t>
      </w:r>
      <w:r w:rsidR="006B0300">
        <w:rPr>
          <w:rFonts w:ascii="Times New Roman" w:hAnsi="Times New Roman"/>
          <w:bCs/>
        </w:rPr>
        <w:t>a</w:t>
      </w:r>
      <w:r w:rsidR="00660A49" w:rsidRPr="00700938">
        <w:rPr>
          <w:rFonts w:ascii="Times New Roman" w:hAnsi="Times New Roman"/>
          <w:bCs/>
        </w:rPr>
        <w:t>legria e que faria deles suas testemunhas pela força do Espírito Santo. Neste «hoje» da nossa salvação, Jesus cumpre a sua promessa</w:t>
      </w:r>
      <w:r w:rsidR="006B0300">
        <w:rPr>
          <w:rFonts w:ascii="Times New Roman" w:hAnsi="Times New Roman"/>
          <w:bCs/>
        </w:rPr>
        <w:t>,</w:t>
      </w:r>
      <w:r w:rsidR="00660A49" w:rsidRPr="00700938">
        <w:rPr>
          <w:rFonts w:ascii="Times New Roman" w:hAnsi="Times New Roman"/>
          <w:bCs/>
        </w:rPr>
        <w:t xml:space="preserve"> «soprando» o Espírito Santo sobre os discípulos.</w:t>
      </w:r>
    </w:p>
    <w:p w14:paraId="0D579BF4" w14:textId="5CC59DAB" w:rsidR="00700938" w:rsidRDefault="00700938" w:rsidP="0070093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700938">
        <w:rPr>
          <w:rFonts w:ascii="Times New Roman" w:hAnsi="Times New Roman"/>
          <w:bCs/>
        </w:rPr>
        <w:t xml:space="preserve"> </w:t>
      </w:r>
      <w:r w:rsidR="00660A49" w:rsidRPr="00700938">
        <w:rPr>
          <w:rFonts w:ascii="Times New Roman" w:hAnsi="Times New Roman"/>
          <w:bCs/>
        </w:rPr>
        <w:t xml:space="preserve">Dentro do Cenáculo, no entanto, os apóstolos encontram-se na mesma situação que nós: Maria Madalena e as outras mulheres já lhes anunciaram que viram o Senhor, eles já constataram que o sepulcro está vazio, mas a Ele não O viram, até dizem que aquilo que Maria Madalena </w:t>
      </w:r>
      <w:r w:rsidR="006B0300">
        <w:rPr>
          <w:rFonts w:ascii="Times New Roman" w:hAnsi="Times New Roman"/>
          <w:bCs/>
        </w:rPr>
        <w:t>anuncia</w:t>
      </w:r>
      <w:r w:rsidR="00660A49" w:rsidRPr="00700938">
        <w:rPr>
          <w:rFonts w:ascii="Times New Roman" w:hAnsi="Times New Roman"/>
          <w:bCs/>
        </w:rPr>
        <w:t xml:space="preserve"> é um delírio de mulheres. O anúncio da Boa</w:t>
      </w:r>
      <w:r w:rsidR="006B0300">
        <w:rPr>
          <w:rFonts w:ascii="Times New Roman" w:hAnsi="Times New Roman"/>
          <w:bCs/>
        </w:rPr>
        <w:t xml:space="preserve"> </w:t>
      </w:r>
      <w:r w:rsidR="00660A49" w:rsidRPr="00700938">
        <w:rPr>
          <w:rFonts w:ascii="Times New Roman" w:hAnsi="Times New Roman"/>
          <w:bCs/>
        </w:rPr>
        <w:t>Notícia chegou aos ouvidos deles, mas não acreditaram no mensageiro. É aqui, no Cenáculo, o lugar da Eucaristia, o lugar da reunião da comunidade, que a experiência de fé tem lugar. É no seio da comunidade que os Apóstolos experimentam que o Senhor está vivo. É no seio da comunidade reunida à volta do altar que nós, como os apóstolos, experimentamos que o Senhor está vivo no meio de nós.</w:t>
      </w:r>
    </w:p>
    <w:p w14:paraId="78E48E14" w14:textId="243E84E9" w:rsidR="00660A49" w:rsidRPr="00700938" w:rsidRDefault="00700938" w:rsidP="0070093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700938">
        <w:rPr>
          <w:rFonts w:ascii="Times New Roman" w:hAnsi="Times New Roman"/>
          <w:bCs/>
        </w:rPr>
        <w:t xml:space="preserve"> </w:t>
      </w:r>
      <w:r w:rsidR="00F47258" w:rsidRPr="00700938">
        <w:rPr>
          <w:rFonts w:ascii="Times New Roman" w:hAnsi="Times New Roman"/>
          <w:bCs/>
        </w:rPr>
        <w:t>Tomé, tal como nós, não viu o Senhor ressuscitado, não esteve presente, não acredita nas palavras de quem esteve presente, não acredita no testemunho dos outros, mas oito dias depois, isto é, voltamos ao mesmo dia, o dia em que se celebra a Eucaristia, o dia do Senhor, ele está presente. O Senhor está sempre presente. Sempre que celebramos a Eucaristia, Ele está presente. Sempre que nos reunimos em seu nome, Ele está presente. E Tomé acredita. São João diz-nos que aquilo que viu é aquilo que nos narra</w:t>
      </w:r>
      <w:r w:rsidR="006B0300">
        <w:rPr>
          <w:rFonts w:ascii="Times New Roman" w:hAnsi="Times New Roman"/>
          <w:bCs/>
        </w:rPr>
        <w:t>,</w:t>
      </w:r>
      <w:r w:rsidR="00F47258" w:rsidRPr="00700938">
        <w:rPr>
          <w:rFonts w:ascii="Times New Roman" w:hAnsi="Times New Roman"/>
          <w:bCs/>
        </w:rPr>
        <w:t xml:space="preserve"> para que, acolhendo no Espírito as palavras do Evangelho, possamos fazer a mesma experiência de fé e acreditemos que Jesus é o Senhor.</w:t>
      </w:r>
    </w:p>
    <w:p w14:paraId="6355740F" w14:textId="77777777" w:rsidR="00F47258" w:rsidRPr="00F47258" w:rsidRDefault="00F47258" w:rsidP="00700938">
      <w:pPr>
        <w:pStyle w:val="PargrafodaLista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0FFA0ED3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07176CC7" w14:textId="34C3768A" w:rsidR="00815143" w:rsidRDefault="00815143" w:rsidP="006B030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978FB">
        <w:rPr>
          <w:rFonts w:ascii="Times New Roman" w:eastAsia="Times New Roman" w:hAnsi="Times New Roman"/>
          <w:bCs/>
          <w:iCs/>
        </w:rPr>
        <w:t>I</w:t>
      </w:r>
      <w:r w:rsidR="00F47258" w:rsidRPr="00F47258">
        <w:rPr>
          <w:rFonts w:ascii="Times New Roman" w:hAnsi="Times New Roman"/>
        </w:rPr>
        <w:t>rmãs e irmãos:</w:t>
      </w:r>
      <w:r w:rsidR="00C978FB">
        <w:rPr>
          <w:rFonts w:ascii="Times New Roman" w:hAnsi="Times New Roman"/>
        </w:rPr>
        <w:t xml:space="preserve"> à</w:t>
      </w:r>
      <w:r w:rsidR="00F47258" w:rsidRPr="00F47258">
        <w:rPr>
          <w:rFonts w:ascii="Times New Roman" w:hAnsi="Times New Roman"/>
        </w:rPr>
        <w:t xml:space="preserve"> semelhança da primeira comunidade cristã,</w:t>
      </w:r>
      <w:r w:rsidR="00C978FB">
        <w:rPr>
          <w:rFonts w:ascii="Times New Roman" w:hAnsi="Times New Roman"/>
        </w:rPr>
        <w:t xml:space="preserve"> </w:t>
      </w:r>
      <w:r w:rsidR="00F47258" w:rsidRPr="00F47258">
        <w:rPr>
          <w:rFonts w:ascii="Times New Roman" w:hAnsi="Times New Roman"/>
        </w:rPr>
        <w:t>que orava num só coração e numa só alma,</w:t>
      </w:r>
      <w:r w:rsidR="00C978FB">
        <w:rPr>
          <w:rFonts w:ascii="Times New Roman" w:hAnsi="Times New Roman"/>
        </w:rPr>
        <w:t xml:space="preserve"> </w:t>
      </w:r>
      <w:r w:rsidR="00F47258" w:rsidRPr="00F47258">
        <w:rPr>
          <w:rFonts w:ascii="Times New Roman" w:hAnsi="Times New Roman"/>
        </w:rPr>
        <w:t>oremos nós também pela Igreja e pelo mundo inteiro,</w:t>
      </w:r>
      <w:r w:rsidR="00C978FB">
        <w:rPr>
          <w:rFonts w:ascii="Times New Roman" w:hAnsi="Times New Roman"/>
        </w:rPr>
        <w:t xml:space="preserve"> </w:t>
      </w:r>
      <w:r w:rsidR="00F47258" w:rsidRPr="00F47258">
        <w:rPr>
          <w:rFonts w:ascii="Times New Roman" w:hAnsi="Times New Roman"/>
        </w:rPr>
        <w:t>dizendo, numa só voz:</w:t>
      </w:r>
    </w:p>
    <w:p w14:paraId="28B4C3A5" w14:textId="38F89D9E" w:rsidR="00815143" w:rsidRPr="00815143" w:rsidRDefault="00815143" w:rsidP="006B030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978FB" w:rsidRPr="00C978FB">
        <w:rPr>
          <w:rFonts w:ascii="Times New Roman" w:eastAsia="Times New Roman" w:hAnsi="Times New Roman"/>
          <w:b/>
          <w:i/>
        </w:rPr>
        <w:t>Pela ressurreição do vosso Filho, ouvi-nos, Senhor.</w:t>
      </w:r>
    </w:p>
    <w:p w14:paraId="39C25101" w14:textId="77777777" w:rsidR="00815143" w:rsidRPr="00815143" w:rsidRDefault="00815143" w:rsidP="006B030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BFB3756" w14:textId="11EF941B" w:rsidR="00C978FB" w:rsidRDefault="00C978FB" w:rsidP="006B0300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978FB">
        <w:rPr>
          <w:rFonts w:ascii="Times New Roman" w:eastAsia="Times New Roman" w:hAnsi="Times New Roman"/>
          <w:color w:val="000000"/>
        </w:rPr>
        <w:t>Para que</w:t>
      </w:r>
      <w:r w:rsidR="006B0300"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os fiéis da santa Igreja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 xml:space="preserve">se </w:t>
      </w:r>
      <w:r w:rsidR="006B0300">
        <w:rPr>
          <w:rFonts w:ascii="Times New Roman" w:eastAsia="Times New Roman" w:hAnsi="Times New Roman"/>
          <w:color w:val="000000"/>
        </w:rPr>
        <w:t>possam reunir, em breve,</w:t>
      </w:r>
      <w:r w:rsidRPr="00C978FB">
        <w:rPr>
          <w:rFonts w:ascii="Times New Roman" w:eastAsia="Times New Roman" w:hAnsi="Times New Roman"/>
          <w:color w:val="000000"/>
        </w:rPr>
        <w:t xml:space="preserve"> em cada Páscoa semanal,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para escutar a Palavra, partir o pão e orar juntos,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oremos.</w:t>
      </w:r>
    </w:p>
    <w:p w14:paraId="5157DADD" w14:textId="77777777" w:rsidR="00C978FB" w:rsidRDefault="00C978FB" w:rsidP="006B030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777ADBD" w14:textId="50841B0F" w:rsidR="00C978FB" w:rsidRDefault="00C978FB" w:rsidP="006B0300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978FB">
        <w:rPr>
          <w:rFonts w:ascii="Times New Roman" w:eastAsia="Times New Roman" w:hAnsi="Times New Roman"/>
          <w:color w:val="000000"/>
        </w:rPr>
        <w:t>Para que todos os batizado</w:t>
      </w:r>
      <w:r>
        <w:rPr>
          <w:rFonts w:ascii="Times New Roman" w:eastAsia="Times New Roman" w:hAnsi="Times New Roman"/>
          <w:color w:val="000000"/>
        </w:rPr>
        <w:t xml:space="preserve">s </w:t>
      </w:r>
      <w:r w:rsidRPr="00C978FB">
        <w:rPr>
          <w:rFonts w:ascii="Times New Roman" w:eastAsia="Times New Roman" w:hAnsi="Times New Roman"/>
          <w:color w:val="000000"/>
        </w:rPr>
        <w:t>vençam a prova a que é submetida a sua fé,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mais preciosa do que o ouro perecível,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oremos.</w:t>
      </w:r>
    </w:p>
    <w:p w14:paraId="30947BDD" w14:textId="77777777" w:rsidR="00C978FB" w:rsidRDefault="00C978FB" w:rsidP="006B030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0FB5F0C" w14:textId="5368E5C8" w:rsidR="00C978FB" w:rsidRDefault="00C978FB" w:rsidP="006B0300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978FB">
        <w:rPr>
          <w:rFonts w:ascii="Times New Roman" w:eastAsia="Times New Roman" w:hAnsi="Times New Roman"/>
          <w:color w:val="000000"/>
        </w:rPr>
        <w:t>Para que todos os cristãos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alcancem a graça de acreditar sem terem visto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e se encontrem no seu íntimo com Jesus,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oremos.</w:t>
      </w:r>
    </w:p>
    <w:p w14:paraId="7A4415ED" w14:textId="77777777" w:rsidR="00C978FB" w:rsidRDefault="00C978FB" w:rsidP="006B030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C02C542" w14:textId="1A3ACFB2" w:rsidR="00C978FB" w:rsidRDefault="00C978FB" w:rsidP="006B0300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978FB">
        <w:rPr>
          <w:rFonts w:ascii="Times New Roman" w:eastAsia="Times New Roman" w:hAnsi="Times New Roman"/>
          <w:color w:val="000000"/>
        </w:rPr>
        <w:lastRenderedPageBreak/>
        <w:t>Para que o Senhor Jesus ressuscitado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dê a paz e a alegria aos que andam tristes,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aos pobres, aos infelizes e aos doentes,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oremos.</w:t>
      </w:r>
    </w:p>
    <w:p w14:paraId="5D3E96F6" w14:textId="77777777" w:rsidR="00C978FB" w:rsidRDefault="00C978FB" w:rsidP="006B030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EB1CBD4" w14:textId="393363C0" w:rsidR="00815143" w:rsidRPr="00C978FB" w:rsidRDefault="00C978FB" w:rsidP="006B0300">
      <w:pPr>
        <w:pStyle w:val="ListaColorida-Cor11"/>
        <w:numPr>
          <w:ilvl w:val="0"/>
          <w:numId w:val="6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978FB">
        <w:rPr>
          <w:rFonts w:ascii="Times New Roman" w:eastAsia="Times New Roman" w:hAnsi="Times New Roman"/>
          <w:color w:val="000000"/>
        </w:rPr>
        <w:t>Para que a nossa comunidade aqui presente,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que recebeu o perdão dos seus pecados,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adore o Pai, se entregue a Cristo e viva do Espírito,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C978FB">
        <w:rPr>
          <w:rFonts w:ascii="Times New Roman" w:eastAsia="Times New Roman" w:hAnsi="Times New Roman"/>
          <w:color w:val="000000"/>
        </w:rPr>
        <w:t>oremos.</w:t>
      </w:r>
    </w:p>
    <w:p w14:paraId="15E56CEB" w14:textId="77777777" w:rsidR="00815143" w:rsidRPr="00815143" w:rsidRDefault="00815143" w:rsidP="006B030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D90323D" w14:textId="0776E15A" w:rsidR="00815143" w:rsidRPr="00815143" w:rsidRDefault="00815143" w:rsidP="006B0300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978FB" w:rsidRPr="00C978FB">
        <w:rPr>
          <w:rFonts w:ascii="Times New Roman" w:eastAsia="Times New Roman" w:hAnsi="Times New Roman"/>
          <w:b/>
        </w:rPr>
        <w:t>Senhor, nosso Deus e nosso Pai,</w:t>
      </w:r>
      <w:r w:rsidR="00C978FB">
        <w:rPr>
          <w:rFonts w:ascii="Times New Roman" w:eastAsia="Times New Roman" w:hAnsi="Times New Roman"/>
          <w:b/>
        </w:rPr>
        <w:t xml:space="preserve"> </w:t>
      </w:r>
      <w:r w:rsidR="00C978FB" w:rsidRPr="00C978FB">
        <w:rPr>
          <w:rFonts w:ascii="Times New Roman" w:eastAsia="Times New Roman" w:hAnsi="Times New Roman"/>
          <w:b/>
        </w:rPr>
        <w:t>abri o coração dos vossos filhos</w:t>
      </w:r>
      <w:r w:rsidR="00C978FB">
        <w:rPr>
          <w:rFonts w:ascii="Times New Roman" w:eastAsia="Times New Roman" w:hAnsi="Times New Roman"/>
          <w:b/>
        </w:rPr>
        <w:t xml:space="preserve"> </w:t>
      </w:r>
      <w:r w:rsidR="00C978FB" w:rsidRPr="00C978FB">
        <w:rPr>
          <w:rFonts w:ascii="Times New Roman" w:eastAsia="Times New Roman" w:hAnsi="Times New Roman"/>
          <w:b/>
        </w:rPr>
        <w:t>ao grande dom de Jesus ressuscitado</w:t>
      </w:r>
      <w:r w:rsidR="00C978FB">
        <w:rPr>
          <w:rFonts w:ascii="Times New Roman" w:eastAsia="Times New Roman" w:hAnsi="Times New Roman"/>
          <w:b/>
        </w:rPr>
        <w:t xml:space="preserve"> </w:t>
      </w:r>
      <w:r w:rsidR="00C978FB" w:rsidRPr="00C978FB">
        <w:rPr>
          <w:rFonts w:ascii="Times New Roman" w:eastAsia="Times New Roman" w:hAnsi="Times New Roman"/>
          <w:b/>
        </w:rPr>
        <w:t xml:space="preserve">e dai-nos a graça de O encontrar, </w:t>
      </w:r>
      <w:r w:rsidR="006B0300">
        <w:rPr>
          <w:rFonts w:ascii="Times New Roman" w:eastAsia="Times New Roman" w:hAnsi="Times New Roman"/>
          <w:b/>
        </w:rPr>
        <w:t xml:space="preserve">em </w:t>
      </w:r>
      <w:r w:rsidR="00C978FB" w:rsidRPr="00C978FB">
        <w:rPr>
          <w:rFonts w:ascii="Times New Roman" w:eastAsia="Times New Roman" w:hAnsi="Times New Roman"/>
          <w:b/>
        </w:rPr>
        <w:t>cada domingo,</w:t>
      </w:r>
      <w:r w:rsidR="00C978FB">
        <w:rPr>
          <w:rFonts w:ascii="Times New Roman" w:eastAsia="Times New Roman" w:hAnsi="Times New Roman"/>
          <w:b/>
        </w:rPr>
        <w:t xml:space="preserve"> </w:t>
      </w:r>
      <w:r w:rsidR="00C978FB" w:rsidRPr="00C978FB">
        <w:rPr>
          <w:rFonts w:ascii="Times New Roman" w:eastAsia="Times New Roman" w:hAnsi="Times New Roman"/>
          <w:b/>
        </w:rPr>
        <w:t>na Palavra proclamada e na fração do Pão.</w:t>
      </w:r>
      <w:r w:rsidR="00C978FB">
        <w:rPr>
          <w:rFonts w:ascii="Times New Roman" w:eastAsia="Times New Roman" w:hAnsi="Times New Roman"/>
          <w:b/>
        </w:rPr>
        <w:t xml:space="preserve"> </w:t>
      </w:r>
      <w:r w:rsidR="00C978FB" w:rsidRPr="00C978FB">
        <w:rPr>
          <w:rFonts w:ascii="Times New Roman" w:eastAsia="Times New Roman" w:hAnsi="Times New Roman"/>
          <w:b/>
        </w:rPr>
        <w:t>Ele que vive e reina por todos os séculos dos séculos.</w:t>
      </w:r>
    </w:p>
    <w:p w14:paraId="3FE410D9" w14:textId="77777777" w:rsidR="00815143" w:rsidRPr="00815143" w:rsidRDefault="00815143" w:rsidP="006B030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14:paraId="2B6721A3" w14:textId="77777777" w:rsidR="00815143" w:rsidRPr="00815143" w:rsidRDefault="00815143" w:rsidP="006B030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C534F2" w14:textId="40FBF872" w:rsidR="0031345E" w:rsidRPr="00C978FB" w:rsidRDefault="004B6702" w:rsidP="006B030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158D01AE" w14:textId="1D506E91" w:rsidR="00D275F6" w:rsidRPr="00815143" w:rsidRDefault="00D275F6" w:rsidP="006B030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3940C5">
        <w:rPr>
          <w:rFonts w:ascii="Times New Roman" w:hAnsi="Times New Roman"/>
        </w:rPr>
        <w:t>e</w:t>
      </w:r>
      <w:r w:rsidR="006B0300">
        <w:rPr>
          <w:rFonts w:ascii="Times New Roman" w:hAnsi="Times New Roman"/>
        </w:rPr>
        <w:t>,</w:t>
      </w:r>
      <w:r w:rsidR="003940C5">
        <w:rPr>
          <w:rFonts w:ascii="Times New Roman" w:hAnsi="Times New Roman"/>
        </w:rPr>
        <w:t xml:space="preserve"> </w:t>
      </w:r>
      <w:r w:rsidR="003940C5" w:rsidRPr="003940C5">
        <w:rPr>
          <w:rFonts w:ascii="Times New Roman" w:hAnsi="Times New Roman"/>
        </w:rPr>
        <w:t xml:space="preserve">o Pai </w:t>
      </w:r>
      <w:r w:rsidR="003940C5">
        <w:rPr>
          <w:rFonts w:ascii="Times New Roman" w:hAnsi="Times New Roman"/>
        </w:rPr>
        <w:t xml:space="preserve">envia-vos a acreditar sem </w:t>
      </w:r>
      <w:r w:rsidR="006B0300">
        <w:rPr>
          <w:rFonts w:ascii="Times New Roman" w:hAnsi="Times New Roman"/>
        </w:rPr>
        <w:t>terdes</w:t>
      </w:r>
      <w:r w:rsidR="003940C5">
        <w:rPr>
          <w:rFonts w:ascii="Times New Roman" w:hAnsi="Times New Roman"/>
        </w:rPr>
        <w:t xml:space="preserve"> visto</w:t>
      </w:r>
      <w:r w:rsidR="006B0300">
        <w:rPr>
          <w:rFonts w:ascii="Times New Roman" w:hAnsi="Times New Roman"/>
        </w:rPr>
        <w:t>.</w:t>
      </w:r>
    </w:p>
    <w:p w14:paraId="5D863AEA" w14:textId="77777777" w:rsidR="00D275F6" w:rsidRPr="00815143" w:rsidRDefault="00D275F6" w:rsidP="006B030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018F0086" w14:textId="0230817F" w:rsidR="00E01060" w:rsidRPr="00815143" w:rsidRDefault="00E01060" w:rsidP="006B030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3940C5">
        <w:rPr>
          <w:rFonts w:ascii="Times New Roman" w:hAnsi="Times New Roman"/>
        </w:rPr>
        <w:t>e</w:t>
      </w:r>
      <w:r w:rsidR="006B0300">
        <w:rPr>
          <w:rFonts w:ascii="Times New Roman" w:hAnsi="Times New Roman"/>
        </w:rPr>
        <w:t>,</w:t>
      </w:r>
      <w:r w:rsidR="003940C5">
        <w:rPr>
          <w:rFonts w:ascii="Times New Roman" w:hAnsi="Times New Roman"/>
        </w:rPr>
        <w:t xml:space="preserve"> </w:t>
      </w:r>
      <w:r w:rsidR="003940C5" w:rsidRPr="003940C5">
        <w:rPr>
          <w:rFonts w:ascii="Times New Roman" w:hAnsi="Times New Roman"/>
        </w:rPr>
        <w:t xml:space="preserve">Jesus convida-vos </w:t>
      </w:r>
      <w:r w:rsidR="003940C5">
        <w:rPr>
          <w:rFonts w:ascii="Times New Roman" w:hAnsi="Times New Roman"/>
        </w:rPr>
        <w:t>a ser a âncora dos vossos irmãos</w:t>
      </w:r>
      <w:r w:rsidR="006B0300">
        <w:rPr>
          <w:rFonts w:ascii="Times New Roman" w:hAnsi="Times New Roman"/>
        </w:rPr>
        <w:t>.</w:t>
      </w:r>
    </w:p>
    <w:p w14:paraId="6613BC2A" w14:textId="77777777" w:rsidR="00D275F6" w:rsidRPr="00815143" w:rsidRDefault="00D275F6" w:rsidP="006B030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1E268CE6" w14:textId="4D4CAE1A" w:rsidR="00E01060" w:rsidRPr="00815143" w:rsidRDefault="00E01060" w:rsidP="006B030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3940C5">
        <w:rPr>
          <w:rFonts w:ascii="Times New Roman" w:hAnsi="Times New Roman"/>
        </w:rPr>
        <w:t>e</w:t>
      </w:r>
      <w:r w:rsidR="006B0300">
        <w:rPr>
          <w:rFonts w:ascii="Times New Roman" w:hAnsi="Times New Roman"/>
        </w:rPr>
        <w:t>,</w:t>
      </w:r>
      <w:r w:rsidR="003940C5">
        <w:rPr>
          <w:rFonts w:ascii="Times New Roman" w:hAnsi="Times New Roman"/>
        </w:rPr>
        <w:t xml:space="preserve"> </w:t>
      </w:r>
      <w:r w:rsidR="003940C5" w:rsidRPr="003940C5">
        <w:rPr>
          <w:rFonts w:ascii="Times New Roman" w:hAnsi="Times New Roman"/>
        </w:rPr>
        <w:t xml:space="preserve">o Espírito Santo envia-vos a </w:t>
      </w:r>
      <w:r w:rsidR="003940C5">
        <w:rPr>
          <w:rFonts w:ascii="Times New Roman" w:hAnsi="Times New Roman"/>
        </w:rPr>
        <w:t>abraçar a fé</w:t>
      </w:r>
      <w:r w:rsidR="003940C5" w:rsidRPr="003940C5">
        <w:rPr>
          <w:rFonts w:ascii="Times New Roman" w:hAnsi="Times New Roman"/>
        </w:rPr>
        <w:t>.</w:t>
      </w:r>
    </w:p>
    <w:p w14:paraId="47F8193D" w14:textId="77777777" w:rsidR="00D275F6" w:rsidRPr="00815143" w:rsidRDefault="00D275F6" w:rsidP="006B030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13ED1028" w14:textId="77777777" w:rsidR="006520CD" w:rsidRDefault="006520CD" w:rsidP="006B030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917D97" w14:textId="77777777" w:rsidR="00E01060" w:rsidRPr="00815143" w:rsidRDefault="00E01060" w:rsidP="006B030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8BC007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1C52B2E6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543B056" w14:textId="77777777" w:rsidR="006B0300" w:rsidRPr="006B0300" w:rsidRDefault="00E01060" w:rsidP="006B030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6B0300">
        <w:rPr>
          <w:rFonts w:ascii="Times New Roman" w:hAnsi="Times New Roman"/>
          <w:b/>
          <w:color w:val="BF8F00" w:themeColor="accent4" w:themeShade="BF"/>
        </w:rPr>
        <w:t>Acólitos</w:t>
      </w:r>
    </w:p>
    <w:p w14:paraId="347EBE79" w14:textId="60D08DC2" w:rsidR="006B0300" w:rsidRPr="006B0300" w:rsidRDefault="006B0300" w:rsidP="006B030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6B0300">
        <w:rPr>
          <w:rFonts w:ascii="Times New Roman" w:eastAsia="Times New Roman" w:hAnsi="Times New Roman"/>
          <w:color w:val="000000"/>
          <w:lang w:eastAsia="pt-PT"/>
        </w:rPr>
        <w:t>O serviço do altar não termina no final da Eucaristia. Os primeiros cristãos partiam o pão em suas casas com alegria e simplicidade de coração. De que forma transponho para toda a minha vida o espírito de alegria, simplicidade de coração e partilha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 testemunhados pelos primeiros cristãos?</w:t>
      </w:r>
    </w:p>
    <w:p w14:paraId="57555D60" w14:textId="77777777" w:rsidR="00E01060" w:rsidRPr="006B0300" w:rsidRDefault="00E01060" w:rsidP="006B030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0EC1155" w14:textId="77777777" w:rsidR="00E01060" w:rsidRPr="006B0300" w:rsidRDefault="00E01060" w:rsidP="006B030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6B0300">
        <w:rPr>
          <w:rFonts w:ascii="Times New Roman" w:hAnsi="Times New Roman"/>
          <w:b/>
          <w:color w:val="BF8F00" w:themeColor="accent4" w:themeShade="BF"/>
        </w:rPr>
        <w:t>Leitores</w:t>
      </w:r>
    </w:p>
    <w:p w14:paraId="196A7BEE" w14:textId="7FF45E8D" w:rsidR="006B0300" w:rsidRPr="006B0300" w:rsidRDefault="006B0300" w:rsidP="006B030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A fé cristã nasce da escuta e não da visão. Por isso, o ressuscitado diz a Tomé: “Felizes os que acreditam sem terem visto”, ele que não acreditara no testemunho dos seus companheiros que disseram “Vimos o Senhor”. Tenho consciência </w:t>
      </w:r>
      <w:r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que sempre que proclamo a Palavra de Deus estou a dizer à assembleia “Vimos o Senhor” para gerar nela a resposta da fé a essa Palavra </w:t>
      </w:r>
      <w:r>
        <w:rPr>
          <w:rFonts w:ascii="Times New Roman" w:eastAsia="Times New Roman" w:hAnsi="Times New Roman"/>
          <w:color w:val="000000"/>
          <w:lang w:eastAsia="pt-PT"/>
        </w:rPr>
        <w:t>p</w:t>
      </w:r>
      <w:r w:rsidRPr="006B0300">
        <w:rPr>
          <w:rFonts w:ascii="Times New Roman" w:eastAsia="Times New Roman" w:hAnsi="Times New Roman"/>
          <w:color w:val="000000"/>
          <w:lang w:eastAsia="pt-PT"/>
        </w:rPr>
        <w:t>roclamada?</w:t>
      </w:r>
    </w:p>
    <w:p w14:paraId="6A88419C" w14:textId="77777777" w:rsidR="00E01060" w:rsidRPr="006B0300" w:rsidRDefault="00E01060" w:rsidP="006B030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49EB25" w14:textId="77777777" w:rsidR="00E01060" w:rsidRPr="006B0300" w:rsidRDefault="00E01060" w:rsidP="006B030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6B0300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76892135" w14:textId="56DE1CE4" w:rsidR="006B0300" w:rsidRPr="006B0300" w:rsidRDefault="006B0300" w:rsidP="006B030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Para a Igreja primitiva, a assiduidade à Fração do Pão implica outras assiduidades: ao ensino dos </w:t>
      </w:r>
      <w:r w:rsidR="00A820A1">
        <w:rPr>
          <w:rFonts w:ascii="Times New Roman" w:eastAsia="Times New Roman" w:hAnsi="Times New Roman"/>
          <w:color w:val="000000"/>
          <w:lang w:eastAsia="pt-PT"/>
        </w:rPr>
        <w:t>a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póstolos, à comunhão fraterna e às orações. Tenho consciência desta conexão eucarística da totalidade da vida cristã? Ao levar a Eucaristia aos doentes, levo também o </w:t>
      </w:r>
      <w:r w:rsidR="00A820A1">
        <w:rPr>
          <w:rFonts w:ascii="Times New Roman" w:eastAsia="Times New Roman" w:hAnsi="Times New Roman"/>
          <w:color w:val="000000"/>
          <w:lang w:eastAsia="pt-PT"/>
        </w:rPr>
        <w:t>e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nsino dos </w:t>
      </w:r>
      <w:r w:rsidR="00A820A1">
        <w:rPr>
          <w:rFonts w:ascii="Times New Roman" w:eastAsia="Times New Roman" w:hAnsi="Times New Roman"/>
          <w:color w:val="000000"/>
          <w:lang w:eastAsia="pt-PT"/>
        </w:rPr>
        <w:t>a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póstolos, a </w:t>
      </w:r>
      <w:r w:rsidR="00A820A1">
        <w:rPr>
          <w:rFonts w:ascii="Times New Roman" w:eastAsia="Times New Roman" w:hAnsi="Times New Roman"/>
          <w:color w:val="000000"/>
          <w:lang w:eastAsia="pt-PT"/>
        </w:rPr>
        <w:t>c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omunhão </w:t>
      </w:r>
      <w:r w:rsidR="00A820A1">
        <w:rPr>
          <w:rFonts w:ascii="Times New Roman" w:eastAsia="Times New Roman" w:hAnsi="Times New Roman"/>
          <w:color w:val="000000"/>
          <w:lang w:eastAsia="pt-PT"/>
        </w:rPr>
        <w:lastRenderedPageBreak/>
        <w:t>f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raterna e a </w:t>
      </w:r>
      <w:r w:rsidR="00A820A1">
        <w:rPr>
          <w:rFonts w:ascii="Times New Roman" w:eastAsia="Times New Roman" w:hAnsi="Times New Roman"/>
          <w:color w:val="000000"/>
          <w:lang w:eastAsia="pt-PT"/>
        </w:rPr>
        <w:t>o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ração, ou seja, a </w:t>
      </w:r>
      <w:r w:rsidR="00A820A1">
        <w:rPr>
          <w:rFonts w:ascii="Times New Roman" w:eastAsia="Times New Roman" w:hAnsi="Times New Roman"/>
          <w:color w:val="000000"/>
          <w:lang w:eastAsia="pt-PT"/>
        </w:rPr>
        <w:t>f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é </w:t>
      </w:r>
      <w:r w:rsidR="00A820A1">
        <w:rPr>
          <w:rFonts w:ascii="Times New Roman" w:eastAsia="Times New Roman" w:hAnsi="Times New Roman"/>
          <w:color w:val="000000"/>
          <w:lang w:eastAsia="pt-PT"/>
        </w:rPr>
        <w:t>a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nunciada, a </w:t>
      </w:r>
      <w:r w:rsidR="00A820A1">
        <w:rPr>
          <w:rFonts w:ascii="Times New Roman" w:eastAsia="Times New Roman" w:hAnsi="Times New Roman"/>
          <w:color w:val="000000"/>
          <w:lang w:eastAsia="pt-PT"/>
        </w:rPr>
        <w:t>f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é </w:t>
      </w:r>
      <w:r w:rsidR="00A820A1">
        <w:rPr>
          <w:rFonts w:ascii="Times New Roman" w:eastAsia="Times New Roman" w:hAnsi="Times New Roman"/>
          <w:color w:val="000000"/>
          <w:lang w:eastAsia="pt-PT"/>
        </w:rPr>
        <w:t>c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elebrada, a </w:t>
      </w:r>
      <w:r w:rsidR="00A820A1">
        <w:rPr>
          <w:rFonts w:ascii="Times New Roman" w:eastAsia="Times New Roman" w:hAnsi="Times New Roman"/>
          <w:color w:val="000000"/>
          <w:lang w:eastAsia="pt-PT"/>
        </w:rPr>
        <w:t>f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é </w:t>
      </w:r>
      <w:r w:rsidR="00A820A1">
        <w:rPr>
          <w:rFonts w:ascii="Times New Roman" w:eastAsia="Times New Roman" w:hAnsi="Times New Roman"/>
          <w:color w:val="000000"/>
          <w:lang w:eastAsia="pt-PT"/>
        </w:rPr>
        <w:t>v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ivida e a </w:t>
      </w:r>
      <w:r w:rsidR="00A820A1">
        <w:rPr>
          <w:rFonts w:ascii="Times New Roman" w:eastAsia="Times New Roman" w:hAnsi="Times New Roman"/>
          <w:color w:val="000000"/>
          <w:lang w:eastAsia="pt-PT"/>
        </w:rPr>
        <w:t>f</w:t>
      </w:r>
      <w:r w:rsidRPr="006B0300">
        <w:rPr>
          <w:rFonts w:ascii="Times New Roman" w:eastAsia="Times New Roman" w:hAnsi="Times New Roman"/>
          <w:color w:val="000000"/>
          <w:lang w:eastAsia="pt-PT"/>
        </w:rPr>
        <w:t xml:space="preserve">é </w:t>
      </w:r>
      <w:r w:rsidR="00A820A1">
        <w:rPr>
          <w:rFonts w:ascii="Times New Roman" w:eastAsia="Times New Roman" w:hAnsi="Times New Roman"/>
          <w:color w:val="000000"/>
          <w:lang w:eastAsia="pt-PT"/>
        </w:rPr>
        <w:t>c</w:t>
      </w:r>
      <w:r w:rsidRPr="006B0300">
        <w:rPr>
          <w:rFonts w:ascii="Times New Roman" w:eastAsia="Times New Roman" w:hAnsi="Times New Roman"/>
          <w:color w:val="000000"/>
          <w:lang w:eastAsia="pt-PT"/>
        </w:rPr>
        <w:t>ontemplada?</w:t>
      </w:r>
    </w:p>
    <w:p w14:paraId="11B7D916" w14:textId="77777777" w:rsidR="00E01060" w:rsidRPr="006B0300" w:rsidRDefault="00E01060" w:rsidP="006B030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0FDE48" w14:textId="77777777" w:rsidR="00E01060" w:rsidRPr="006B0300" w:rsidRDefault="00E01060" w:rsidP="006B030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CF6053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1AAF26C6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C6F2C81" w14:textId="6CF099B1" w:rsidR="001F5C3D" w:rsidRPr="00815143" w:rsidRDefault="003940C5" w:rsidP="003940C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940C5">
        <w:rPr>
          <w:rFonts w:ascii="Times New Roman" w:eastAsia="Times New Roman" w:hAnsi="Times New Roman"/>
          <w:lang w:eastAsia="pt-PT"/>
        </w:rPr>
        <w:t>Cristo é a nossa esperança. Nas suas palavras e gestos de misericórdia veio trazer-nos a salvação. Que palavras e gestos vou ter ao longo desta semana que revelem o rosto misericordioso de Deus?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831779"/>
    <w:multiLevelType w:val="hybridMultilevel"/>
    <w:tmpl w:val="B5AC143E"/>
    <w:lvl w:ilvl="0" w:tplc="13308D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C000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F67E12"/>
    <w:multiLevelType w:val="hybridMultilevel"/>
    <w:tmpl w:val="B05064A2"/>
    <w:lvl w:ilvl="0" w:tplc="03345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8764D"/>
    <w:rsid w:val="001C5309"/>
    <w:rsid w:val="001F5C3D"/>
    <w:rsid w:val="00212803"/>
    <w:rsid w:val="0031345E"/>
    <w:rsid w:val="00330CCA"/>
    <w:rsid w:val="00332446"/>
    <w:rsid w:val="003940C5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60A49"/>
    <w:rsid w:val="00683ADC"/>
    <w:rsid w:val="00692BEE"/>
    <w:rsid w:val="006B0300"/>
    <w:rsid w:val="00700938"/>
    <w:rsid w:val="007653BB"/>
    <w:rsid w:val="007711ED"/>
    <w:rsid w:val="00776AD3"/>
    <w:rsid w:val="007F70C3"/>
    <w:rsid w:val="008013D8"/>
    <w:rsid w:val="0081210B"/>
    <w:rsid w:val="00815143"/>
    <w:rsid w:val="008B3288"/>
    <w:rsid w:val="008C1235"/>
    <w:rsid w:val="008D6F2B"/>
    <w:rsid w:val="00975FFD"/>
    <w:rsid w:val="00981EB4"/>
    <w:rsid w:val="00A57457"/>
    <w:rsid w:val="00A657D4"/>
    <w:rsid w:val="00A728D1"/>
    <w:rsid w:val="00A820A1"/>
    <w:rsid w:val="00AB28BC"/>
    <w:rsid w:val="00AD7E61"/>
    <w:rsid w:val="00B221AD"/>
    <w:rsid w:val="00B84CA3"/>
    <w:rsid w:val="00BB73B3"/>
    <w:rsid w:val="00C41EB6"/>
    <w:rsid w:val="00C52FB8"/>
    <w:rsid w:val="00C81861"/>
    <w:rsid w:val="00C978FB"/>
    <w:rsid w:val="00CB4A63"/>
    <w:rsid w:val="00CC3672"/>
    <w:rsid w:val="00CF2CEA"/>
    <w:rsid w:val="00D275F6"/>
    <w:rsid w:val="00D671D1"/>
    <w:rsid w:val="00D83D30"/>
    <w:rsid w:val="00DD2FC9"/>
    <w:rsid w:val="00E01060"/>
    <w:rsid w:val="00E9248F"/>
    <w:rsid w:val="00EB64F5"/>
    <w:rsid w:val="00F424D0"/>
    <w:rsid w:val="00F47258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3202E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66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992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2018-09-11T11:36:00Z</dcterms:created>
  <dcterms:modified xsi:type="dcterms:W3CDTF">2020-04-08T10:38:00Z</dcterms:modified>
</cp:coreProperties>
</file>