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F4C89" w14:textId="77777777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24BFDA98" wp14:editId="6F31C08C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050860">
        <w:rPr>
          <w:rFonts w:ascii="Times New Roman" w:hAnsi="Times New Roman"/>
          <w:b/>
          <w:noProof/>
          <w:color w:val="FF0000"/>
          <w:lang w:eastAsia="pt-PT"/>
        </w:rPr>
        <w:t>B</w:t>
      </w:r>
    </w:p>
    <w:p w14:paraId="0337F479" w14:textId="68DB50C6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B356EB">
        <w:rPr>
          <w:rFonts w:ascii="Times New Roman" w:hAnsi="Times New Roman"/>
          <w:b/>
          <w:noProof/>
          <w:color w:val="FF0000"/>
          <w:lang w:eastAsia="pt-PT"/>
        </w:rPr>
        <w:t>da Páscoa</w:t>
      </w:r>
    </w:p>
    <w:p w14:paraId="14AA6B20" w14:textId="38E4CC5F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>Domingo</w:t>
      </w:r>
      <w:r w:rsidR="00050860">
        <w:rPr>
          <w:rFonts w:ascii="Times New Roman" w:hAnsi="Times New Roman"/>
          <w:b/>
          <w:noProof/>
          <w:color w:val="FF0000"/>
          <w:lang w:eastAsia="pt-PT"/>
        </w:rPr>
        <w:t xml:space="preserve"> </w:t>
      </w:r>
      <w:r w:rsidR="00B356EB">
        <w:rPr>
          <w:rFonts w:ascii="Times New Roman" w:hAnsi="Times New Roman"/>
          <w:b/>
          <w:noProof/>
          <w:color w:val="FF0000"/>
          <w:lang w:eastAsia="pt-PT"/>
        </w:rPr>
        <w:t>do Pentecostes</w:t>
      </w:r>
    </w:p>
    <w:p w14:paraId="68DC61B3" w14:textId="77777777" w:rsidR="001F5C3D" w:rsidRPr="00815143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699CEDE9" w14:textId="4543FA93" w:rsidR="005D7E1F" w:rsidRDefault="005D7E1F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5BF0C3F3" w14:textId="77777777" w:rsidR="00660668" w:rsidRDefault="00660668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302D6847" w14:textId="77777777" w:rsidR="001F5C3D" w:rsidRPr="00050860" w:rsidRDefault="007F70C3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Semente </w:t>
      </w:r>
      <w:r w:rsidR="00004B2D">
        <w:rPr>
          <w:rFonts w:ascii="Times New Roman" w:hAnsi="Times New Roman"/>
          <w:b/>
          <w:color w:val="FF0000"/>
          <w:sz w:val="28"/>
        </w:rPr>
        <w:t>de amor</w:t>
      </w:r>
    </w:p>
    <w:p w14:paraId="590627E2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77D59C79" w14:textId="55B06E90" w:rsidR="00B84CA3" w:rsidRDefault="00660668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B356EB" w:rsidRPr="00B356EB">
        <w:rPr>
          <w:rFonts w:ascii="Times New Roman" w:hAnsi="Times New Roman"/>
        </w:rPr>
        <w:t>Eu vos envio a vós</w:t>
      </w:r>
      <w:r>
        <w:rPr>
          <w:rFonts w:ascii="Times New Roman" w:hAnsi="Times New Roman"/>
        </w:rPr>
        <w:t>”</w:t>
      </w:r>
    </w:p>
    <w:p w14:paraId="6C8E6EDD" w14:textId="77777777" w:rsidR="00660668" w:rsidRPr="00815143" w:rsidRDefault="00660668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58E0C744" w14:textId="77777777" w:rsidR="000D397A" w:rsidRPr="00815143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4249588A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12D681FF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4A45E1A3" w14:textId="77777777" w:rsidR="001F5C3D" w:rsidRPr="00050860" w:rsidRDefault="00815143" w:rsidP="008013D8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Itinerário simbólico</w:t>
      </w:r>
    </w:p>
    <w:p w14:paraId="479FB8F0" w14:textId="6E71A1D6" w:rsidR="0031345E" w:rsidRPr="00660668" w:rsidRDefault="00B356EB" w:rsidP="00B356EB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660668">
        <w:rPr>
          <w:rFonts w:ascii="Times New Roman" w:hAnsi="Times New Roman"/>
          <w:bCs/>
        </w:rPr>
        <w:t xml:space="preserve">Abrir a </w:t>
      </w:r>
      <w:r w:rsidRPr="00660668">
        <w:rPr>
          <w:rFonts w:ascii="Times New Roman" w:hAnsi="Times New Roman"/>
          <w:bCs/>
          <w:i/>
          <w:iCs/>
        </w:rPr>
        <w:t>APP da Caridade</w:t>
      </w:r>
      <w:r w:rsidRPr="00660668">
        <w:rPr>
          <w:rFonts w:ascii="Times New Roman" w:hAnsi="Times New Roman"/>
          <w:bCs/>
        </w:rPr>
        <w:t xml:space="preserve"> e ver a língua de fogo, símbolo do Espírito Santo, que impulsiona para a missão e para dar testemunho deste Deus amor, que cuida de todos com os seus dons e nos torna cuidadores uns dos outros.</w:t>
      </w:r>
    </w:p>
    <w:p w14:paraId="470020EF" w14:textId="77777777" w:rsidR="00660668" w:rsidRPr="00660668" w:rsidRDefault="00660668" w:rsidP="001101E1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</w:p>
    <w:p w14:paraId="5586AF05" w14:textId="2F400B59" w:rsidR="001101E1" w:rsidRPr="00050860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Sugestão de cânticos</w:t>
      </w:r>
    </w:p>
    <w:p w14:paraId="1C9385A0" w14:textId="5A9C68A5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[Entrada]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660668" w:rsidRPr="00FB6D5D">
        <w:rPr>
          <w:rFonts w:ascii="Times New Roman" w:eastAsia="Times New Roman" w:hAnsi="Times New Roman"/>
          <w:i/>
          <w:iCs/>
          <w:color w:val="222222"/>
          <w:lang w:eastAsia="pt-PT"/>
        </w:rPr>
        <w:t>O Espírito do Senhor</w:t>
      </w:r>
      <w:r w:rsidR="00660668" w:rsidRPr="006D4CAA">
        <w:rPr>
          <w:rFonts w:ascii="Times New Roman" w:eastAsia="Times New Roman" w:hAnsi="Times New Roman"/>
          <w:color w:val="222222"/>
          <w:lang w:eastAsia="pt-PT"/>
        </w:rPr>
        <w:t xml:space="preserve"> </w:t>
      </w:r>
      <w:r w:rsidR="00660668">
        <w:rPr>
          <w:rFonts w:ascii="Times New Roman" w:eastAsia="Times New Roman" w:hAnsi="Times New Roman"/>
          <w:color w:val="222222"/>
          <w:lang w:eastAsia="pt-PT"/>
        </w:rPr>
        <w:t>–</w:t>
      </w:r>
      <w:r w:rsidR="00660668" w:rsidRPr="006D4CAA">
        <w:rPr>
          <w:rFonts w:ascii="Times New Roman" w:eastAsia="Times New Roman" w:hAnsi="Times New Roman"/>
          <w:color w:val="222222"/>
          <w:lang w:eastAsia="pt-PT"/>
        </w:rPr>
        <w:t xml:space="preserve"> </w:t>
      </w:r>
      <w:r w:rsidR="00660668">
        <w:rPr>
          <w:rFonts w:ascii="Times New Roman" w:eastAsia="Times New Roman" w:hAnsi="Times New Roman"/>
          <w:color w:val="222222"/>
          <w:lang w:eastAsia="pt-PT"/>
        </w:rPr>
        <w:t>M. Simões</w:t>
      </w:r>
      <w:r w:rsidR="00660668" w:rsidRPr="006D4CAA">
        <w:rPr>
          <w:rFonts w:ascii="Times New Roman" w:eastAsia="Times New Roman" w:hAnsi="Times New Roman"/>
          <w:color w:val="222222"/>
          <w:lang w:eastAsia="pt-PT"/>
        </w:rPr>
        <w:t xml:space="preserve"> (NRMS</w:t>
      </w:r>
      <w:r w:rsidR="00660668">
        <w:rPr>
          <w:rFonts w:ascii="Times New Roman" w:eastAsia="Times New Roman" w:hAnsi="Times New Roman"/>
          <w:color w:val="222222"/>
          <w:lang w:eastAsia="pt-PT"/>
        </w:rPr>
        <w:t xml:space="preserve"> 9-II</w:t>
      </w:r>
      <w:r w:rsidR="00660668" w:rsidRPr="006D4CAA">
        <w:rPr>
          <w:rFonts w:ascii="Times New Roman" w:eastAsia="Times New Roman" w:hAnsi="Times New Roman"/>
          <w:color w:val="222222"/>
          <w:lang w:eastAsia="pt-PT"/>
        </w:rPr>
        <w:t>)</w:t>
      </w:r>
    </w:p>
    <w:p w14:paraId="627A10F5" w14:textId="213410AA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</w:t>
      </w:r>
      <w:r w:rsidR="00660668">
        <w:rPr>
          <w:rFonts w:ascii="Times New Roman" w:hAnsi="Times New Roman"/>
          <w:color w:val="FF0000"/>
        </w:rPr>
        <w:t>Rito da Aspersão</w:t>
      </w:r>
      <w:r w:rsidRPr="00050860">
        <w:rPr>
          <w:rFonts w:ascii="Times New Roman" w:hAnsi="Times New Roman"/>
          <w:color w:val="FF0000"/>
        </w:rPr>
        <w:t>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660668" w:rsidRPr="00FB6D5D">
        <w:rPr>
          <w:rFonts w:ascii="Times New Roman" w:eastAsia="Times New Roman" w:hAnsi="Times New Roman"/>
          <w:i/>
          <w:iCs/>
          <w:color w:val="222222"/>
          <w:lang w:eastAsia="pt-PT"/>
        </w:rPr>
        <w:t xml:space="preserve">Vós </w:t>
      </w:r>
      <w:proofErr w:type="gramStart"/>
      <w:r w:rsidR="00660668" w:rsidRPr="00FB6D5D">
        <w:rPr>
          <w:rFonts w:ascii="Times New Roman" w:eastAsia="Times New Roman" w:hAnsi="Times New Roman"/>
          <w:i/>
          <w:iCs/>
          <w:color w:val="222222"/>
          <w:lang w:eastAsia="pt-PT"/>
        </w:rPr>
        <w:t>que fostes</w:t>
      </w:r>
      <w:proofErr w:type="gramEnd"/>
      <w:r w:rsidR="00660668" w:rsidRPr="00FB6D5D">
        <w:rPr>
          <w:rFonts w:ascii="Times New Roman" w:eastAsia="Times New Roman" w:hAnsi="Times New Roman"/>
          <w:i/>
          <w:iCs/>
          <w:color w:val="222222"/>
          <w:lang w:eastAsia="pt-PT"/>
        </w:rPr>
        <w:t xml:space="preserve"> batizados</w:t>
      </w:r>
      <w:r w:rsidR="00660668">
        <w:rPr>
          <w:rFonts w:ascii="Times New Roman" w:eastAsia="Times New Roman" w:hAnsi="Times New Roman"/>
          <w:color w:val="222222"/>
          <w:lang w:eastAsia="pt-PT"/>
        </w:rPr>
        <w:t xml:space="preserve"> – F. Santos</w:t>
      </w:r>
    </w:p>
    <w:p w14:paraId="52E804B0" w14:textId="4AC5C83A" w:rsidR="00660668" w:rsidRPr="00815143" w:rsidRDefault="00660668" w:rsidP="006606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</w:t>
      </w:r>
      <w:r>
        <w:rPr>
          <w:rFonts w:ascii="Times New Roman" w:hAnsi="Times New Roman"/>
          <w:color w:val="FF0000"/>
        </w:rPr>
        <w:t>Glória</w:t>
      </w:r>
      <w:r w:rsidRPr="00050860">
        <w:rPr>
          <w:rFonts w:ascii="Times New Roman" w:hAnsi="Times New Roman"/>
          <w:color w:val="FF0000"/>
        </w:rPr>
        <w:t>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Pr="00FB6D5D">
        <w:rPr>
          <w:rFonts w:ascii="Times New Roman" w:eastAsia="Times New Roman" w:hAnsi="Times New Roman"/>
          <w:i/>
          <w:iCs/>
          <w:color w:val="222222"/>
          <w:lang w:eastAsia="pt-PT"/>
        </w:rPr>
        <w:t>Glória a Deus nas alturas</w:t>
      </w:r>
      <w:r>
        <w:rPr>
          <w:rFonts w:ascii="Times New Roman" w:eastAsia="Times New Roman" w:hAnsi="Times New Roman"/>
          <w:color w:val="222222"/>
          <w:lang w:eastAsia="pt-PT"/>
        </w:rPr>
        <w:t xml:space="preserve"> – Az. Oliveira (NRMS 50-51)</w:t>
      </w:r>
    </w:p>
    <w:p w14:paraId="2EF2351C" w14:textId="0BAD6F80" w:rsidR="00660668" w:rsidRPr="00815143" w:rsidRDefault="00660668" w:rsidP="006606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</w:t>
      </w:r>
      <w:r>
        <w:rPr>
          <w:rFonts w:ascii="Times New Roman" w:hAnsi="Times New Roman"/>
          <w:color w:val="FF0000"/>
        </w:rPr>
        <w:t>Sequência</w:t>
      </w:r>
      <w:r w:rsidRPr="00050860">
        <w:rPr>
          <w:rFonts w:ascii="Times New Roman" w:hAnsi="Times New Roman"/>
          <w:color w:val="FF0000"/>
        </w:rPr>
        <w:t>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Pr="00FB6D5D">
        <w:rPr>
          <w:rFonts w:ascii="Times New Roman" w:eastAsia="Times New Roman" w:hAnsi="Times New Roman"/>
          <w:i/>
          <w:iCs/>
          <w:color w:val="222222"/>
          <w:lang w:eastAsia="pt-PT"/>
        </w:rPr>
        <w:t>Vinde, ó Santo Espírito</w:t>
      </w:r>
      <w:r>
        <w:rPr>
          <w:rFonts w:ascii="Times New Roman" w:eastAsia="Times New Roman" w:hAnsi="Times New Roman"/>
          <w:color w:val="222222"/>
          <w:lang w:eastAsia="pt-PT"/>
        </w:rPr>
        <w:t xml:space="preserve"> – M. Faria (NRMS 2-II)</w:t>
      </w:r>
    </w:p>
    <w:p w14:paraId="7FE96BEE" w14:textId="73931C97" w:rsidR="001101E1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050860">
        <w:rPr>
          <w:rFonts w:ascii="Times New Roman" w:hAnsi="Times New Roman"/>
          <w:color w:val="FF0000"/>
        </w:rPr>
        <w:t xml:space="preserve">[Apresentação dos dons] </w:t>
      </w:r>
      <w:r w:rsidR="00660668" w:rsidRPr="00FB6D5D">
        <w:rPr>
          <w:rFonts w:ascii="Times New Roman" w:eastAsia="Times New Roman" w:hAnsi="Times New Roman"/>
          <w:i/>
          <w:iCs/>
          <w:color w:val="222222"/>
          <w:lang w:eastAsia="pt-PT"/>
        </w:rPr>
        <w:t>Vinde, Espírito Divino</w:t>
      </w:r>
      <w:r w:rsidR="00660668">
        <w:rPr>
          <w:rFonts w:ascii="Times New Roman" w:eastAsia="Times New Roman" w:hAnsi="Times New Roman"/>
          <w:color w:val="222222"/>
          <w:lang w:eastAsia="pt-PT"/>
        </w:rPr>
        <w:t xml:space="preserve"> – M. Borda (NRMS 35)</w:t>
      </w:r>
      <w:r w:rsidRPr="001101E1">
        <w:rPr>
          <w:rFonts w:ascii="Times New Roman" w:hAnsi="Times New Roman"/>
          <w:b/>
          <w:bCs/>
          <w:color w:val="C5E0B3" w:themeColor="accent6" w:themeTint="66"/>
        </w:rPr>
        <w:t xml:space="preserve"> </w:t>
      </w:r>
    </w:p>
    <w:p w14:paraId="4A6E466F" w14:textId="7377AF57" w:rsidR="001101E1" w:rsidRPr="00815143" w:rsidRDefault="001101E1" w:rsidP="006606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[Comunhão]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660668" w:rsidRPr="00FB6D5D">
        <w:rPr>
          <w:rFonts w:ascii="Times New Roman" w:eastAsia="Times New Roman" w:hAnsi="Times New Roman"/>
          <w:i/>
          <w:iCs/>
          <w:color w:val="222222"/>
          <w:lang w:eastAsia="pt-PT"/>
        </w:rPr>
        <w:t>Todos ficaram cheios do Espírito Santo</w:t>
      </w:r>
      <w:r w:rsidR="00660668" w:rsidRPr="006D4CAA">
        <w:rPr>
          <w:rFonts w:ascii="Times New Roman" w:eastAsia="Times New Roman" w:hAnsi="Times New Roman"/>
          <w:color w:val="222222"/>
          <w:lang w:eastAsia="pt-PT"/>
        </w:rPr>
        <w:t xml:space="preserve"> </w:t>
      </w:r>
      <w:r w:rsidR="00660668">
        <w:rPr>
          <w:rFonts w:ascii="Times New Roman" w:eastAsia="Times New Roman" w:hAnsi="Times New Roman"/>
          <w:color w:val="222222"/>
          <w:lang w:eastAsia="pt-PT"/>
        </w:rPr>
        <w:t>–</w:t>
      </w:r>
      <w:r w:rsidR="00660668" w:rsidRPr="006D4CAA">
        <w:rPr>
          <w:rFonts w:ascii="Times New Roman" w:eastAsia="Times New Roman" w:hAnsi="Times New Roman"/>
          <w:color w:val="222222"/>
          <w:lang w:eastAsia="pt-PT"/>
        </w:rPr>
        <w:t xml:space="preserve"> </w:t>
      </w:r>
      <w:r w:rsidR="00660668">
        <w:rPr>
          <w:rFonts w:ascii="Times New Roman" w:eastAsia="Times New Roman" w:hAnsi="Times New Roman"/>
          <w:color w:val="222222"/>
          <w:lang w:eastAsia="pt-PT"/>
        </w:rPr>
        <w:t>S</w:t>
      </w:r>
      <w:r w:rsidR="00660668">
        <w:rPr>
          <w:rFonts w:ascii="Times New Roman" w:eastAsia="Times New Roman" w:hAnsi="Times New Roman"/>
          <w:color w:val="222222"/>
          <w:lang w:eastAsia="pt-PT"/>
        </w:rPr>
        <w:t>ousa</w:t>
      </w:r>
      <w:r w:rsidR="00660668">
        <w:rPr>
          <w:rFonts w:ascii="Times New Roman" w:eastAsia="Times New Roman" w:hAnsi="Times New Roman"/>
          <w:color w:val="222222"/>
          <w:lang w:eastAsia="pt-PT"/>
        </w:rPr>
        <w:t xml:space="preserve"> Marques (NRMS 82-83</w:t>
      </w:r>
      <w:r w:rsidR="00660668" w:rsidRPr="006D4CAA">
        <w:rPr>
          <w:rFonts w:ascii="Times New Roman" w:eastAsia="Times New Roman" w:hAnsi="Times New Roman"/>
          <w:color w:val="222222"/>
          <w:lang w:eastAsia="pt-PT"/>
        </w:rPr>
        <w:t>)</w:t>
      </w:r>
    </w:p>
    <w:p w14:paraId="0390FD93" w14:textId="5EE22D49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050860">
        <w:rPr>
          <w:rFonts w:ascii="Times New Roman" w:hAnsi="Times New Roman"/>
          <w:color w:val="FF0000"/>
        </w:rPr>
        <w:t xml:space="preserve">[Final] </w:t>
      </w:r>
      <w:r w:rsidR="00660668">
        <w:rPr>
          <w:rFonts w:ascii="Times New Roman" w:eastAsia="Times New Roman" w:hAnsi="Times New Roman"/>
          <w:i/>
          <w:iCs/>
          <w:color w:val="222222"/>
          <w:shd w:val="clear" w:color="auto" w:fill="FFFFFF"/>
          <w:lang w:eastAsia="pt-PT"/>
        </w:rPr>
        <w:t>Somos testemunhas do mundo novo</w:t>
      </w:r>
      <w:r w:rsidR="00660668">
        <w:rPr>
          <w:rFonts w:ascii="Times New Roman" w:eastAsia="Times New Roman" w:hAnsi="Times New Roman"/>
          <w:color w:val="222222"/>
          <w:shd w:val="clear" w:color="auto" w:fill="FFFFFF"/>
          <w:lang w:eastAsia="pt-PT"/>
        </w:rPr>
        <w:t xml:space="preserve"> –</w:t>
      </w:r>
      <w:r w:rsidR="00660668" w:rsidRPr="006D4CAA">
        <w:rPr>
          <w:rFonts w:ascii="Times New Roman" w:eastAsia="Times New Roman" w:hAnsi="Times New Roman"/>
          <w:color w:val="222222"/>
          <w:shd w:val="clear" w:color="auto" w:fill="FFFFFF"/>
          <w:lang w:eastAsia="pt-PT"/>
        </w:rPr>
        <w:t xml:space="preserve"> </w:t>
      </w:r>
      <w:r w:rsidR="00660668">
        <w:rPr>
          <w:rFonts w:ascii="Times New Roman" w:eastAsia="Times New Roman" w:hAnsi="Times New Roman"/>
          <w:color w:val="222222"/>
          <w:shd w:val="clear" w:color="auto" w:fill="FFFFFF"/>
          <w:lang w:eastAsia="pt-PT"/>
        </w:rPr>
        <w:t>J</w:t>
      </w:r>
      <w:r w:rsidR="00660668">
        <w:rPr>
          <w:rFonts w:ascii="Times New Roman" w:eastAsia="Times New Roman" w:hAnsi="Times New Roman"/>
          <w:color w:val="222222"/>
          <w:shd w:val="clear" w:color="auto" w:fill="FFFFFF"/>
          <w:lang w:eastAsia="pt-PT"/>
        </w:rPr>
        <w:t xml:space="preserve">. </w:t>
      </w:r>
      <w:r w:rsidR="00660668">
        <w:rPr>
          <w:rFonts w:ascii="Times New Roman" w:eastAsia="Times New Roman" w:hAnsi="Times New Roman"/>
          <w:color w:val="222222"/>
          <w:shd w:val="clear" w:color="auto" w:fill="FFFFFF"/>
          <w:lang w:eastAsia="pt-PT"/>
        </w:rPr>
        <w:t>Santos</w:t>
      </w:r>
    </w:p>
    <w:p w14:paraId="6C5C9D6F" w14:textId="77777777" w:rsidR="001101E1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38108B88" w14:textId="77777777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proofErr w:type="spellStart"/>
      <w:r w:rsidRPr="00050860">
        <w:rPr>
          <w:rFonts w:ascii="Times New Roman" w:hAnsi="Times New Roman"/>
          <w:b/>
          <w:color w:val="FF0000"/>
        </w:rPr>
        <w:t>Eucologia</w:t>
      </w:r>
      <w:proofErr w:type="spellEnd"/>
    </w:p>
    <w:p w14:paraId="6DC5C2EF" w14:textId="6DD84697" w:rsidR="00815143" w:rsidRPr="00B356EB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050860">
        <w:rPr>
          <w:rFonts w:ascii="Times New Roman" w:hAnsi="Times New Roman"/>
          <w:color w:val="FF0000"/>
        </w:rPr>
        <w:t xml:space="preserve">[Orações presidenciais] </w:t>
      </w:r>
      <w:r w:rsidR="00B356EB" w:rsidRPr="00B356EB">
        <w:rPr>
          <w:rFonts w:ascii="Times New Roman" w:eastAsia="Cambria" w:hAnsi="Times New Roman"/>
        </w:rPr>
        <w:t>Orações próprias da solenidade do Pentecostes</w:t>
      </w:r>
      <w:r w:rsidRPr="00B356EB">
        <w:rPr>
          <w:rFonts w:ascii="Times New Roman" w:hAnsi="Times New Roman"/>
        </w:rPr>
        <w:t xml:space="preserve"> (</w:t>
      </w:r>
      <w:r w:rsidRPr="00B356EB">
        <w:rPr>
          <w:rFonts w:ascii="Times New Roman" w:hAnsi="Times New Roman"/>
          <w:i/>
        </w:rPr>
        <w:t>Missal Romano</w:t>
      </w:r>
      <w:r w:rsidRPr="00B356EB">
        <w:rPr>
          <w:rFonts w:ascii="Times New Roman" w:hAnsi="Times New Roman"/>
        </w:rPr>
        <w:t xml:space="preserve">, </w:t>
      </w:r>
      <w:r w:rsidR="00B356EB" w:rsidRPr="00B356EB">
        <w:rPr>
          <w:rFonts w:ascii="Times New Roman" w:hAnsi="Times New Roman"/>
          <w:color w:val="000000"/>
        </w:rPr>
        <w:t>389</w:t>
      </w:r>
      <w:r w:rsidRPr="00B356EB">
        <w:rPr>
          <w:rFonts w:ascii="Times New Roman" w:hAnsi="Times New Roman"/>
          <w:color w:val="000000"/>
        </w:rPr>
        <w:t>)</w:t>
      </w:r>
    </w:p>
    <w:p w14:paraId="56D4458E" w14:textId="22CE69E3" w:rsidR="00815143" w:rsidRPr="00B356EB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B356EB">
        <w:rPr>
          <w:rFonts w:ascii="Times New Roman" w:hAnsi="Times New Roman"/>
          <w:color w:val="FF0000"/>
        </w:rPr>
        <w:t xml:space="preserve">[Prefácio] </w:t>
      </w:r>
      <w:r w:rsidR="00B356EB" w:rsidRPr="00B356EB">
        <w:rPr>
          <w:rFonts w:ascii="Times New Roman" w:eastAsia="Cambria" w:hAnsi="Times New Roman"/>
        </w:rPr>
        <w:t xml:space="preserve">Prefácio próprio </w:t>
      </w:r>
      <w:r w:rsidRPr="00B356EB">
        <w:rPr>
          <w:rFonts w:ascii="Times New Roman" w:hAnsi="Times New Roman"/>
        </w:rPr>
        <w:t>(</w:t>
      </w:r>
      <w:r w:rsidRPr="00B356EB">
        <w:rPr>
          <w:rFonts w:ascii="Times New Roman" w:hAnsi="Times New Roman"/>
          <w:i/>
        </w:rPr>
        <w:t>Missal Romano</w:t>
      </w:r>
      <w:r w:rsidRPr="00B356EB">
        <w:rPr>
          <w:rFonts w:ascii="Times New Roman" w:hAnsi="Times New Roman"/>
        </w:rPr>
        <w:t xml:space="preserve">, </w:t>
      </w:r>
      <w:r w:rsidR="00B356EB" w:rsidRPr="00B356EB">
        <w:rPr>
          <w:rFonts w:ascii="Times New Roman" w:hAnsi="Times New Roman"/>
          <w:color w:val="000000"/>
        </w:rPr>
        <w:t>390</w:t>
      </w:r>
      <w:r w:rsidRPr="00B356EB">
        <w:rPr>
          <w:rFonts w:ascii="Times New Roman" w:hAnsi="Times New Roman"/>
          <w:color w:val="000000"/>
        </w:rPr>
        <w:t>)</w:t>
      </w:r>
    </w:p>
    <w:p w14:paraId="287D46CF" w14:textId="76A2AAF0" w:rsid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B356EB">
        <w:rPr>
          <w:rFonts w:ascii="Times New Roman" w:hAnsi="Times New Roman"/>
          <w:color w:val="FF0000"/>
        </w:rPr>
        <w:t xml:space="preserve">[Oração Eucarística] </w:t>
      </w:r>
      <w:r w:rsidR="00B356EB" w:rsidRPr="00B356EB">
        <w:rPr>
          <w:rFonts w:ascii="Times New Roman" w:eastAsia="Cambria" w:hAnsi="Times New Roman"/>
        </w:rPr>
        <w:t>Oração Eucarística II</w:t>
      </w:r>
      <w:r w:rsidR="00B356EB" w:rsidRPr="00B356EB">
        <w:rPr>
          <w:rFonts w:ascii="Times New Roman" w:hAnsi="Times New Roman"/>
        </w:rPr>
        <w:t>I</w:t>
      </w:r>
      <w:r w:rsidR="00660668">
        <w:rPr>
          <w:rFonts w:ascii="Times New Roman" w:hAnsi="Times New Roman"/>
        </w:rPr>
        <w:t xml:space="preserve"> </w:t>
      </w:r>
      <w:r w:rsidRPr="00B356EB">
        <w:rPr>
          <w:rFonts w:ascii="Times New Roman" w:hAnsi="Times New Roman"/>
        </w:rPr>
        <w:t>(</w:t>
      </w:r>
      <w:r w:rsidRPr="00B356EB">
        <w:rPr>
          <w:rFonts w:ascii="Times New Roman" w:hAnsi="Times New Roman"/>
          <w:i/>
        </w:rPr>
        <w:t>Missal Romano</w:t>
      </w:r>
      <w:r w:rsidRPr="00B356EB">
        <w:rPr>
          <w:rFonts w:ascii="Times New Roman" w:hAnsi="Times New Roman"/>
        </w:rPr>
        <w:t xml:space="preserve">, </w:t>
      </w:r>
      <w:r w:rsidR="000037CB">
        <w:rPr>
          <w:rFonts w:ascii="Times New Roman" w:hAnsi="Times New Roman"/>
          <w:color w:val="000000"/>
        </w:rPr>
        <w:t>529-535</w:t>
      </w:r>
      <w:r w:rsidRPr="00B356EB">
        <w:rPr>
          <w:rFonts w:ascii="Times New Roman" w:hAnsi="Times New Roman"/>
          <w:color w:val="000000"/>
        </w:rPr>
        <w:t>)</w:t>
      </w:r>
    </w:p>
    <w:p w14:paraId="69122E17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A08C678" w14:textId="77777777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Homilia</w:t>
      </w:r>
    </w:p>
    <w:p w14:paraId="2DB2AEE7" w14:textId="24912BC6" w:rsidR="00815143" w:rsidRPr="000037CB" w:rsidRDefault="00050860" w:rsidP="00815143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0037CB">
        <w:rPr>
          <w:rFonts w:ascii="Times New Roman" w:hAnsi="Times New Roman"/>
          <w:color w:val="FF0000"/>
        </w:rPr>
        <w:t>1</w:t>
      </w:r>
      <w:r w:rsidR="00815143" w:rsidRPr="000037CB">
        <w:rPr>
          <w:rFonts w:ascii="Times New Roman" w:hAnsi="Times New Roman"/>
          <w:color w:val="FF0000"/>
        </w:rPr>
        <w:t xml:space="preserve">. </w:t>
      </w:r>
      <w:r w:rsidR="000037CB" w:rsidRPr="000037CB">
        <w:rPr>
          <w:rFonts w:ascii="Times New Roman" w:eastAsia="Times New Roman" w:hAnsi="Times New Roman"/>
          <w:lang w:eastAsia="pt-PT"/>
        </w:rPr>
        <w:t>Para se tornar cristão, ninguém deve ser espoliado da própria cultura: nem os africanos, nem os europeus, nem os sul-americanos, nem os negros, nem os brancos; mas todos são convidados, com as suas diferenças, a acolher esse projeto libertador de Deus, que faz os homens deixarem de viver de costas voltadas, para viverem no amor. </w:t>
      </w:r>
    </w:p>
    <w:p w14:paraId="3AECAE6F" w14:textId="46E182C8" w:rsidR="00050860" w:rsidRPr="000037CB" w:rsidRDefault="00050860" w:rsidP="000037CB">
      <w:pPr>
        <w:shd w:val="clear" w:color="auto" w:fill="FFFFFF"/>
        <w:spacing w:line="276" w:lineRule="auto"/>
        <w:ind w:left="709"/>
        <w:jc w:val="both"/>
        <w:textAlignment w:val="baseline"/>
        <w:rPr>
          <w:rFonts w:ascii="Times New Roman" w:hAnsi="Times New Roman"/>
          <w:bCs/>
        </w:rPr>
      </w:pPr>
      <w:r w:rsidRPr="000037CB">
        <w:rPr>
          <w:rFonts w:ascii="Times New Roman" w:hAnsi="Times New Roman"/>
          <w:color w:val="FF0000"/>
        </w:rPr>
        <w:t xml:space="preserve">2. </w:t>
      </w:r>
      <w:r w:rsidR="000037CB" w:rsidRPr="000037CB">
        <w:rPr>
          <w:rFonts w:ascii="Times New Roman" w:hAnsi="Times New Roman"/>
          <w:bCs/>
        </w:rPr>
        <w:t>Os “dons” que recebemos não podem gerar conflitos e divisões, mas devem servir para o bem comum e para reforçar a vivência comunitária.</w:t>
      </w:r>
    </w:p>
    <w:p w14:paraId="0170C4D8" w14:textId="77777777" w:rsidR="000037CB" w:rsidRPr="000037CB" w:rsidRDefault="00050860" w:rsidP="000037CB">
      <w:pPr>
        <w:shd w:val="clear" w:color="auto" w:fill="FFFFFF"/>
        <w:spacing w:line="276" w:lineRule="auto"/>
        <w:ind w:left="709"/>
        <w:jc w:val="both"/>
        <w:textAlignment w:val="baseline"/>
        <w:rPr>
          <w:rFonts w:ascii="Times New Roman" w:hAnsi="Times New Roman"/>
          <w:bCs/>
        </w:rPr>
      </w:pPr>
      <w:r w:rsidRPr="000037CB">
        <w:rPr>
          <w:rFonts w:ascii="Times New Roman" w:hAnsi="Times New Roman"/>
          <w:color w:val="FF0000"/>
        </w:rPr>
        <w:lastRenderedPageBreak/>
        <w:t xml:space="preserve">3. </w:t>
      </w:r>
      <w:r w:rsidR="000037CB" w:rsidRPr="000037CB">
        <w:rPr>
          <w:rFonts w:ascii="Times New Roman" w:hAnsi="Times New Roman"/>
          <w:bCs/>
        </w:rPr>
        <w:t>As comunidades construídas à volta de Jesus são animadas pelo Espírito. O Espírito é esse sopro de vida que transforma o barro inerte numa imagem de Deus, que transforma o egoísmo em amor partilhado, que transforma o orgulho em serviço simples e humilde… É Ele que nos faz vencer os medos, superar as cobardias e fracassos, derrotar o ceticismo e a desilusão, reencontrar a orientação, readquirir a audácia profética, testemunhar o amor, sonhar com um mundo novo.</w:t>
      </w:r>
    </w:p>
    <w:p w14:paraId="2428ED36" w14:textId="5E3C359C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1210237" w14:textId="77777777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Oração Universal</w:t>
      </w:r>
    </w:p>
    <w:p w14:paraId="7A5ECA66" w14:textId="0F4A0540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eastAsia="Times New Roman" w:hAnsi="Times New Roman"/>
          <w:bCs/>
          <w:color w:val="FF0000"/>
        </w:rPr>
        <w:t>V/</w:t>
      </w:r>
      <w:r w:rsidRPr="00050860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0037CB" w:rsidRPr="000037CB">
        <w:rPr>
          <w:rFonts w:ascii="Times New Roman" w:hAnsi="Times New Roman"/>
        </w:rPr>
        <w:t>Caríssimos cristãos: neste dia santíssimo em que terminam as festas pascais, oremos ao Senhor, para que o dom do Espírito Santo renove toda a Igreja, dizendo (ou: cantando), com alegria:</w:t>
      </w:r>
    </w:p>
    <w:p w14:paraId="2187A3C4" w14:textId="14F4FBF3" w:rsidR="00815143" w:rsidRPr="00815143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050860">
        <w:rPr>
          <w:rFonts w:ascii="Times New Roman" w:eastAsia="Times New Roman" w:hAnsi="Times New Roman"/>
          <w:bCs/>
          <w:color w:val="FF0000"/>
        </w:rPr>
        <w:t>R/</w:t>
      </w:r>
      <w:r w:rsidRPr="00050860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0037CB" w:rsidRPr="000037CB">
        <w:rPr>
          <w:rFonts w:ascii="Times New Roman" w:eastAsia="Times New Roman" w:hAnsi="Times New Roman"/>
          <w:bCs/>
          <w:i/>
        </w:rPr>
        <w:t>Cristo ressuscitado, ensinai-nos a caminhar.</w:t>
      </w:r>
    </w:p>
    <w:p w14:paraId="6BA261A7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09FEA1AE" w14:textId="60C31FE4" w:rsidR="005569A2" w:rsidRPr="005569A2" w:rsidRDefault="005569A2" w:rsidP="005569A2">
      <w:pPr>
        <w:pStyle w:val="PargrafodaLista"/>
        <w:numPr>
          <w:ilvl w:val="0"/>
          <w:numId w:val="5"/>
        </w:numPr>
        <w:spacing w:line="276" w:lineRule="auto"/>
        <w:ind w:left="993"/>
        <w:jc w:val="both"/>
        <w:rPr>
          <w:rFonts w:ascii="Times New Roman" w:hAnsi="Times New Roman"/>
          <w:b/>
          <w:bCs/>
          <w:color w:val="C5E0B3"/>
        </w:rPr>
      </w:pPr>
      <w:r w:rsidRPr="005569A2">
        <w:rPr>
          <w:rFonts w:ascii="Times New Roman" w:hAnsi="Times New Roman"/>
          <w:bCs/>
        </w:rPr>
        <w:t xml:space="preserve">Pela Igreja, presente em toda a terra, para que proclame e testemunhe as maravilhas do amor de Deus em todas as línguas e culturas do universo, oremos. </w:t>
      </w:r>
    </w:p>
    <w:p w14:paraId="088D44F7" w14:textId="77777777" w:rsidR="005569A2" w:rsidRPr="005569A2" w:rsidRDefault="005569A2" w:rsidP="005569A2">
      <w:pPr>
        <w:spacing w:line="276" w:lineRule="auto"/>
        <w:ind w:left="993"/>
        <w:jc w:val="both"/>
        <w:rPr>
          <w:rFonts w:ascii="Times New Roman" w:hAnsi="Times New Roman"/>
          <w:b/>
          <w:bCs/>
          <w:color w:val="C5E0B3"/>
        </w:rPr>
      </w:pPr>
    </w:p>
    <w:p w14:paraId="2E9B666A" w14:textId="7ED1B1E8" w:rsidR="005569A2" w:rsidRPr="005569A2" w:rsidRDefault="005569A2" w:rsidP="005569A2">
      <w:pPr>
        <w:pStyle w:val="PargrafodaLista"/>
        <w:numPr>
          <w:ilvl w:val="0"/>
          <w:numId w:val="5"/>
        </w:numPr>
        <w:spacing w:line="276" w:lineRule="auto"/>
        <w:ind w:left="993"/>
        <w:jc w:val="both"/>
        <w:rPr>
          <w:rFonts w:ascii="Times New Roman" w:hAnsi="Times New Roman"/>
          <w:b/>
          <w:bCs/>
          <w:color w:val="C5E0B3"/>
        </w:rPr>
      </w:pPr>
      <w:r w:rsidRPr="005569A2">
        <w:rPr>
          <w:rFonts w:ascii="Times New Roman" w:hAnsi="Times New Roman"/>
          <w:bCs/>
        </w:rPr>
        <w:t>Pelo Papa, sucessor de Pedro, pelos bispos e por todos os párocos e suas comunidades, para que o Espírito Santo lhes dê ardor, sabedoria e alegria, oremos.</w:t>
      </w:r>
      <w:r w:rsidRPr="005569A2">
        <w:rPr>
          <w:rFonts w:ascii="Times New Roman" w:hAnsi="Times New Roman"/>
          <w:b/>
          <w:bCs/>
        </w:rPr>
        <w:t xml:space="preserve"> </w:t>
      </w:r>
    </w:p>
    <w:p w14:paraId="1AB4AA35" w14:textId="77777777" w:rsidR="005569A2" w:rsidRPr="005569A2" w:rsidRDefault="005569A2" w:rsidP="005569A2">
      <w:pPr>
        <w:spacing w:line="276" w:lineRule="auto"/>
        <w:ind w:left="993"/>
        <w:jc w:val="both"/>
        <w:rPr>
          <w:rFonts w:ascii="Times New Roman" w:hAnsi="Times New Roman"/>
          <w:b/>
          <w:bCs/>
          <w:color w:val="C5E0B3"/>
        </w:rPr>
      </w:pPr>
    </w:p>
    <w:p w14:paraId="1FF2617D" w14:textId="3ABE4C2C" w:rsidR="005569A2" w:rsidRPr="005569A2" w:rsidRDefault="005569A2" w:rsidP="005569A2">
      <w:pPr>
        <w:pStyle w:val="PargrafodaLista"/>
        <w:numPr>
          <w:ilvl w:val="0"/>
          <w:numId w:val="5"/>
        </w:numPr>
        <w:spacing w:line="276" w:lineRule="auto"/>
        <w:ind w:left="993"/>
        <w:jc w:val="both"/>
        <w:rPr>
          <w:rFonts w:ascii="Times New Roman" w:hAnsi="Times New Roman"/>
          <w:b/>
          <w:bCs/>
          <w:color w:val="C5E0B3"/>
        </w:rPr>
      </w:pPr>
      <w:r w:rsidRPr="005569A2">
        <w:rPr>
          <w:rFonts w:ascii="Times New Roman" w:hAnsi="Times New Roman"/>
          <w:bCs/>
        </w:rPr>
        <w:t>Por todos aqueles que invocam Deus como Pai e receberam em seus corações o dom do Espírito Santo, para que sejam testemunhas vivas do Evangelho, oremos.</w:t>
      </w:r>
      <w:r w:rsidRPr="005569A2">
        <w:rPr>
          <w:rFonts w:ascii="Times New Roman" w:hAnsi="Times New Roman"/>
          <w:b/>
          <w:bCs/>
        </w:rPr>
        <w:t xml:space="preserve"> </w:t>
      </w:r>
    </w:p>
    <w:p w14:paraId="3092AEA9" w14:textId="77777777" w:rsidR="005569A2" w:rsidRPr="005569A2" w:rsidRDefault="005569A2" w:rsidP="005569A2">
      <w:pPr>
        <w:spacing w:line="276" w:lineRule="auto"/>
        <w:ind w:left="993"/>
        <w:jc w:val="both"/>
        <w:rPr>
          <w:rFonts w:ascii="Times New Roman" w:hAnsi="Times New Roman"/>
          <w:b/>
          <w:bCs/>
          <w:color w:val="C5E0B3"/>
        </w:rPr>
      </w:pPr>
    </w:p>
    <w:p w14:paraId="0643505B" w14:textId="2FF15F1C" w:rsidR="005569A2" w:rsidRPr="005569A2" w:rsidRDefault="005569A2" w:rsidP="005569A2">
      <w:pPr>
        <w:pStyle w:val="PargrafodaLista"/>
        <w:numPr>
          <w:ilvl w:val="0"/>
          <w:numId w:val="5"/>
        </w:numPr>
        <w:spacing w:line="276" w:lineRule="auto"/>
        <w:ind w:left="993"/>
        <w:jc w:val="both"/>
        <w:rPr>
          <w:rFonts w:ascii="Times New Roman" w:hAnsi="Times New Roman"/>
          <w:b/>
          <w:bCs/>
          <w:color w:val="C5E0B3"/>
        </w:rPr>
      </w:pPr>
      <w:r w:rsidRPr="005569A2">
        <w:rPr>
          <w:rFonts w:ascii="Times New Roman" w:hAnsi="Times New Roman"/>
          <w:bCs/>
        </w:rPr>
        <w:t>Por cada pessoa que faz o bem e ama a justiça, que luta e sofre pela liberdade e pela paz, para que o Espírito Santo torne mais firme a sua esperança, oremos.</w:t>
      </w:r>
    </w:p>
    <w:p w14:paraId="5F6E670F" w14:textId="77777777" w:rsidR="005569A2" w:rsidRPr="005569A2" w:rsidRDefault="005569A2" w:rsidP="005569A2">
      <w:pPr>
        <w:spacing w:line="276" w:lineRule="auto"/>
        <w:ind w:left="993"/>
        <w:jc w:val="both"/>
        <w:rPr>
          <w:rFonts w:ascii="Times New Roman" w:hAnsi="Times New Roman"/>
          <w:b/>
          <w:bCs/>
          <w:color w:val="C5E0B3"/>
        </w:rPr>
      </w:pPr>
    </w:p>
    <w:p w14:paraId="2974868A" w14:textId="76404BBE" w:rsidR="005569A2" w:rsidRPr="005569A2" w:rsidRDefault="005569A2" w:rsidP="005569A2">
      <w:pPr>
        <w:pStyle w:val="PargrafodaLista"/>
        <w:numPr>
          <w:ilvl w:val="0"/>
          <w:numId w:val="5"/>
        </w:numPr>
        <w:spacing w:line="276" w:lineRule="auto"/>
        <w:ind w:left="993"/>
        <w:jc w:val="both"/>
        <w:rPr>
          <w:rFonts w:ascii="Times New Roman" w:hAnsi="Times New Roman"/>
          <w:b/>
          <w:bCs/>
          <w:color w:val="C5E0B3"/>
        </w:rPr>
      </w:pPr>
      <w:r w:rsidRPr="005569A2">
        <w:rPr>
          <w:rFonts w:ascii="Times New Roman" w:hAnsi="Times New Roman"/>
          <w:bCs/>
        </w:rPr>
        <w:t xml:space="preserve">Por todas as pessoas que neste dia recebem a plenitude do Espírito Santo no sacramento da </w:t>
      </w:r>
      <w:r w:rsidR="00660668">
        <w:rPr>
          <w:rFonts w:ascii="Times New Roman" w:hAnsi="Times New Roman"/>
          <w:bCs/>
        </w:rPr>
        <w:t>C</w:t>
      </w:r>
      <w:r w:rsidRPr="005569A2">
        <w:rPr>
          <w:rFonts w:ascii="Times New Roman" w:hAnsi="Times New Roman"/>
          <w:bCs/>
        </w:rPr>
        <w:t>onfirmação, para que na paz e na alegria vivam em felicidade contagiante, oremos.</w:t>
      </w:r>
      <w:r w:rsidRPr="005569A2">
        <w:rPr>
          <w:rFonts w:ascii="Times New Roman" w:hAnsi="Times New Roman"/>
          <w:b/>
          <w:bCs/>
        </w:rPr>
        <w:t xml:space="preserve"> </w:t>
      </w:r>
    </w:p>
    <w:p w14:paraId="765A18AC" w14:textId="77777777" w:rsidR="005569A2" w:rsidRPr="005569A2" w:rsidRDefault="005569A2" w:rsidP="005569A2">
      <w:pPr>
        <w:spacing w:line="276" w:lineRule="auto"/>
        <w:ind w:left="993"/>
        <w:jc w:val="both"/>
        <w:rPr>
          <w:rFonts w:ascii="Times New Roman" w:hAnsi="Times New Roman"/>
          <w:b/>
          <w:bCs/>
          <w:color w:val="C5E0B3"/>
        </w:rPr>
      </w:pPr>
    </w:p>
    <w:p w14:paraId="797175B1" w14:textId="385E7B32" w:rsidR="005569A2" w:rsidRPr="005569A2" w:rsidRDefault="005569A2" w:rsidP="005569A2">
      <w:pPr>
        <w:pStyle w:val="PargrafodaLista"/>
        <w:numPr>
          <w:ilvl w:val="0"/>
          <w:numId w:val="5"/>
        </w:numPr>
        <w:spacing w:line="276" w:lineRule="auto"/>
        <w:ind w:left="993"/>
        <w:jc w:val="both"/>
        <w:rPr>
          <w:rFonts w:ascii="Times New Roman" w:hAnsi="Times New Roman"/>
          <w:b/>
          <w:bCs/>
          <w:color w:val="C5E0B3"/>
        </w:rPr>
      </w:pPr>
      <w:r w:rsidRPr="005569A2">
        <w:rPr>
          <w:rFonts w:ascii="Times New Roman" w:hAnsi="Times New Roman"/>
          <w:bCs/>
        </w:rPr>
        <w:t>Pelos fiéis que receberam dons do Espírito e exercem ministérios na nossa comunidade (paroquial), para que em tudo agradem ao Senhor, oremos.</w:t>
      </w:r>
    </w:p>
    <w:p w14:paraId="4DD1819D" w14:textId="77777777" w:rsidR="00815143" w:rsidRPr="00815143" w:rsidRDefault="00815143" w:rsidP="00815143">
      <w:pPr>
        <w:spacing w:line="276" w:lineRule="auto"/>
        <w:jc w:val="both"/>
        <w:rPr>
          <w:rFonts w:ascii="Times New Roman" w:eastAsia="Times New Roman" w:hAnsi="Times New Roman"/>
        </w:rPr>
      </w:pPr>
    </w:p>
    <w:p w14:paraId="7966358E" w14:textId="58C85B44" w:rsidR="00815143" w:rsidRPr="00050860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050860">
        <w:rPr>
          <w:rFonts w:ascii="Times New Roman" w:eastAsia="Times New Roman" w:hAnsi="Times New Roman"/>
          <w:bCs/>
          <w:color w:val="FF0000"/>
        </w:rPr>
        <w:t>V/</w:t>
      </w:r>
      <w:r w:rsidRPr="00050860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="005569A2" w:rsidRPr="005569A2">
        <w:rPr>
          <w:rFonts w:ascii="Times New Roman" w:eastAsia="Times New Roman" w:hAnsi="Times New Roman"/>
          <w:bCs/>
        </w:rPr>
        <w:t>Senhor, que enviastes aos corações dos vossos fiéis o Espírito Santo na manhã do Pentecostes, tornai-nos testemunhas do Vosso Evangelho e das maravilhas que realizastes pela humanidade. Vós que sois Deus com o Pai, na unidade do Espírito Santo.</w:t>
      </w:r>
    </w:p>
    <w:p w14:paraId="61217A66" w14:textId="77777777" w:rsidR="00815143" w:rsidRPr="00050860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050860">
        <w:rPr>
          <w:rFonts w:ascii="Times New Roman" w:eastAsia="Times New Roman" w:hAnsi="Times New Roman"/>
          <w:bCs/>
          <w:color w:val="FF0000"/>
        </w:rPr>
        <w:t>R/</w:t>
      </w:r>
      <w:r w:rsidRPr="00050860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050860">
        <w:rPr>
          <w:rFonts w:ascii="Times New Roman" w:eastAsia="Times New Roman" w:hAnsi="Times New Roman"/>
          <w:bCs/>
          <w:i/>
        </w:rPr>
        <w:t xml:space="preserve">Ámen. </w:t>
      </w:r>
    </w:p>
    <w:p w14:paraId="468191A0" w14:textId="317D0907" w:rsidR="00660668" w:rsidRDefault="00660668" w:rsidP="0031345E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</w:p>
    <w:p w14:paraId="24D0319A" w14:textId="77777777" w:rsidR="00660668" w:rsidRPr="00660668" w:rsidRDefault="00660668" w:rsidP="00660668"/>
    <w:p w14:paraId="270F8A57" w14:textId="1B91E16B" w:rsidR="0031345E" w:rsidRPr="00050860" w:rsidRDefault="004B6702" w:rsidP="0031345E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050860">
        <w:rPr>
          <w:rFonts w:ascii="Times New Roman" w:hAnsi="Times New Roman"/>
          <w:b/>
          <w:bCs/>
          <w:color w:val="FF0000"/>
        </w:rPr>
        <w:lastRenderedPageBreak/>
        <w:t>Envio missionário</w:t>
      </w:r>
    </w:p>
    <w:p w14:paraId="22A62567" w14:textId="1D8DFCB1" w:rsidR="00B65F50" w:rsidRDefault="00B65F50" w:rsidP="00B65F50">
      <w:pPr>
        <w:spacing w:line="276" w:lineRule="auto"/>
        <w:ind w:left="709"/>
        <w:jc w:val="both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  <w:color w:val="FF0000"/>
        </w:rPr>
        <w:t xml:space="preserve">Antes da bênção e do envio, abre-se a </w:t>
      </w:r>
      <w:r w:rsidRPr="00B65F50">
        <w:rPr>
          <w:rFonts w:ascii="Times New Roman" w:hAnsi="Times New Roman"/>
          <w:bCs/>
          <w:i/>
          <w:iCs/>
          <w:color w:val="FF0000"/>
        </w:rPr>
        <w:t>APP da Caridade</w:t>
      </w:r>
      <w:r>
        <w:rPr>
          <w:rFonts w:ascii="Times New Roman" w:hAnsi="Times New Roman"/>
          <w:bCs/>
          <w:color w:val="FF0000"/>
        </w:rPr>
        <w:t xml:space="preserve">, evidenciando a língua de fogo. Segue-se, depois, a introdução a este momento, feita em </w:t>
      </w:r>
      <w:r w:rsidRPr="00B65F50">
        <w:rPr>
          <w:rFonts w:ascii="Times New Roman" w:hAnsi="Times New Roman"/>
          <w:bCs/>
          <w:i/>
          <w:iCs/>
          <w:color w:val="FF0000"/>
        </w:rPr>
        <w:t xml:space="preserve">voz </w:t>
      </w:r>
      <w:proofErr w:type="spellStart"/>
      <w:r w:rsidRPr="00B65F50">
        <w:rPr>
          <w:rFonts w:ascii="Times New Roman" w:hAnsi="Times New Roman"/>
          <w:bCs/>
          <w:i/>
          <w:iCs/>
          <w:color w:val="FF0000"/>
        </w:rPr>
        <w:t>off</w:t>
      </w:r>
      <w:proofErr w:type="spellEnd"/>
      <w:r>
        <w:rPr>
          <w:rFonts w:ascii="Times New Roman" w:hAnsi="Times New Roman"/>
          <w:bCs/>
          <w:color w:val="FF0000"/>
        </w:rPr>
        <w:t>:</w:t>
      </w:r>
    </w:p>
    <w:p w14:paraId="127D4F19" w14:textId="672E0F19" w:rsidR="000037CB" w:rsidRDefault="000037CB" w:rsidP="00B65F50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“Eu vos envio a vós” é a expressão que ainda deve fazer o nosso coração palpitar no dia de hoje. Jesus envia-nos, mas não desamparados, coloca ao nosso lado o Espírito Santo, o Paráclito. Preparemos-mos para receber a </w:t>
      </w:r>
      <w:r w:rsidR="00B65F50">
        <w:rPr>
          <w:rFonts w:ascii="Times New Roman" w:hAnsi="Times New Roman"/>
          <w:bCs/>
        </w:rPr>
        <w:t>b</w:t>
      </w:r>
      <w:r>
        <w:rPr>
          <w:rFonts w:ascii="Times New Roman" w:hAnsi="Times New Roman"/>
          <w:bCs/>
        </w:rPr>
        <w:t xml:space="preserve">ênção </w:t>
      </w:r>
      <w:r w:rsidR="00B65F50">
        <w:rPr>
          <w:rFonts w:ascii="Times New Roman" w:hAnsi="Times New Roman"/>
          <w:bCs/>
        </w:rPr>
        <w:t>s</w:t>
      </w:r>
      <w:r>
        <w:rPr>
          <w:rFonts w:ascii="Times New Roman" w:hAnsi="Times New Roman"/>
          <w:bCs/>
        </w:rPr>
        <w:t>olene para o Espírito Santo, e sintamos que Ele estará sempre connosco.</w:t>
      </w:r>
    </w:p>
    <w:p w14:paraId="5F1D08C5" w14:textId="77777777" w:rsidR="00B65F50" w:rsidRDefault="00B65F50" w:rsidP="00D275F6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</w:p>
    <w:p w14:paraId="63A90AF7" w14:textId="11441F24"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V/</w:t>
      </w:r>
      <w:r w:rsidRPr="00E01060">
        <w:rPr>
          <w:rFonts w:ascii="Times New Roman" w:hAnsi="Times New Roman"/>
          <w:b/>
          <w:bCs/>
          <w:color w:val="FFC000"/>
        </w:rPr>
        <w:t xml:space="preserve"> </w:t>
      </w:r>
      <w:r w:rsidRPr="00815143">
        <w:rPr>
          <w:rFonts w:ascii="Times New Roman" w:hAnsi="Times New Roman"/>
        </w:rPr>
        <w:t>Id</w:t>
      </w:r>
      <w:r w:rsidR="005569A2">
        <w:rPr>
          <w:rFonts w:ascii="Times New Roman" w:hAnsi="Times New Roman"/>
        </w:rPr>
        <w:t>e e que a fonte de toda a luz vos alegre e conforte com o dom do Espírito Santo</w:t>
      </w:r>
    </w:p>
    <w:p w14:paraId="67169958" w14:textId="77777777"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R/</w:t>
      </w:r>
      <w:r w:rsidRPr="00E01060">
        <w:rPr>
          <w:rFonts w:ascii="Times New Roman" w:hAnsi="Times New Roman"/>
          <w:b/>
          <w:bCs/>
          <w:color w:val="FFC000"/>
        </w:rPr>
        <w:t xml:space="preserve"> </w:t>
      </w:r>
      <w:r w:rsidRPr="00050860">
        <w:rPr>
          <w:rFonts w:ascii="Times New Roman" w:hAnsi="Times New Roman"/>
          <w:i/>
          <w:iCs/>
        </w:rPr>
        <w:t>Ámen.</w:t>
      </w:r>
    </w:p>
    <w:p w14:paraId="6905A938" w14:textId="2CD88FFD" w:rsidR="00E01060" w:rsidRPr="00815143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V/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Pr="00815143">
        <w:rPr>
          <w:rFonts w:ascii="Times New Roman" w:hAnsi="Times New Roman"/>
        </w:rPr>
        <w:t>Ide</w:t>
      </w:r>
      <w:r w:rsidR="005569A2">
        <w:rPr>
          <w:rFonts w:ascii="Times New Roman" w:hAnsi="Times New Roman"/>
        </w:rPr>
        <w:t xml:space="preserve"> e que o fogo de Espírito Santo purifique os vossos corações de todo o mal.</w:t>
      </w:r>
    </w:p>
    <w:p w14:paraId="1939CAE6" w14:textId="77777777"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R/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Pr="00050860">
        <w:rPr>
          <w:rFonts w:ascii="Times New Roman" w:hAnsi="Times New Roman"/>
          <w:i/>
          <w:iCs/>
        </w:rPr>
        <w:t>Ámen.</w:t>
      </w:r>
    </w:p>
    <w:p w14:paraId="59298F34" w14:textId="30D3B7E0" w:rsidR="00E01060" w:rsidRPr="00815143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V/</w:t>
      </w:r>
      <w:r w:rsidRPr="00E01060">
        <w:rPr>
          <w:rFonts w:ascii="Times New Roman" w:hAnsi="Times New Roman"/>
          <w:b/>
          <w:bCs/>
          <w:color w:val="FFC000"/>
        </w:rPr>
        <w:t xml:space="preserve"> </w:t>
      </w:r>
      <w:r w:rsidRPr="00815143">
        <w:rPr>
          <w:rFonts w:ascii="Times New Roman" w:hAnsi="Times New Roman"/>
        </w:rPr>
        <w:t>Id</w:t>
      </w:r>
      <w:r w:rsidR="005569A2">
        <w:rPr>
          <w:rFonts w:ascii="Times New Roman" w:hAnsi="Times New Roman"/>
        </w:rPr>
        <w:t>e e permanecei perseverantes na fé e confiantes na Esperança.</w:t>
      </w:r>
    </w:p>
    <w:p w14:paraId="2A6799D4" w14:textId="77777777"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R/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Pr="00050860">
        <w:rPr>
          <w:rFonts w:ascii="Times New Roman" w:hAnsi="Times New Roman"/>
          <w:i/>
          <w:iCs/>
        </w:rPr>
        <w:t>Ámen.</w:t>
      </w:r>
    </w:p>
    <w:p w14:paraId="63852EFC" w14:textId="77777777" w:rsidR="006520CD" w:rsidRDefault="006520CD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076852A4" w14:textId="77777777" w:rsidR="00E01060" w:rsidRPr="00815143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8370FEE" w14:textId="77777777" w:rsidR="00E01060" w:rsidRPr="00050860" w:rsidRDefault="00E01060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Semear </w:t>
      </w:r>
      <w:r w:rsidR="00004B2D">
        <w:rPr>
          <w:rFonts w:ascii="Times New Roman" w:hAnsi="Times New Roman"/>
          <w:b/>
          <w:color w:val="FF0000"/>
          <w:sz w:val="28"/>
        </w:rPr>
        <w:t>caridade</w:t>
      </w:r>
    </w:p>
    <w:p w14:paraId="036AF9B4" w14:textId="77777777" w:rsidR="00E01060" w:rsidRPr="00B65F50" w:rsidRDefault="00E01060" w:rsidP="00B65F50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52793E97" w14:textId="77777777" w:rsidR="00E01060" w:rsidRPr="00B65F50" w:rsidRDefault="00E01060" w:rsidP="00B65F50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B65F50">
        <w:rPr>
          <w:rFonts w:ascii="Times New Roman" w:hAnsi="Times New Roman"/>
          <w:b/>
          <w:color w:val="FF0000"/>
        </w:rPr>
        <w:t>Acólitos</w:t>
      </w:r>
    </w:p>
    <w:p w14:paraId="2ADAB39D" w14:textId="77777777" w:rsidR="00660668" w:rsidRPr="00660668" w:rsidRDefault="00660668" w:rsidP="00B65F50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660668">
        <w:rPr>
          <w:rFonts w:ascii="Times New Roman" w:eastAsia="Times New Roman" w:hAnsi="Times New Roman"/>
          <w:color w:val="000000"/>
          <w:lang w:eastAsia="pt-PT"/>
        </w:rPr>
        <w:t>O exercício dos diferentes ministérios diz a diversidade dos dons de Deus, mas também a unidade na finalidade comum: a glorificação de Deus e a salvação dos homens. O Espírito Santo é Aquele que nos diferencia, mas também faz a unidade. Exercendo o seu ministério, o ministro diz o seu apelo particular e o seu carisma próprio, mas também afirma que toda singularidade existe para a construção da Igreja Una.</w:t>
      </w:r>
    </w:p>
    <w:p w14:paraId="451DD04C" w14:textId="77777777" w:rsidR="00E01060" w:rsidRPr="00B65F50" w:rsidRDefault="00E01060" w:rsidP="00B65F50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23CCC3B6" w14:textId="77777777" w:rsidR="00E01060" w:rsidRPr="00B65F50" w:rsidRDefault="00E01060" w:rsidP="00B65F50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B65F50">
        <w:rPr>
          <w:rFonts w:ascii="Times New Roman" w:hAnsi="Times New Roman"/>
          <w:b/>
          <w:color w:val="FF0000"/>
        </w:rPr>
        <w:t>Leitores</w:t>
      </w:r>
    </w:p>
    <w:p w14:paraId="08E932D9" w14:textId="77137DBB" w:rsidR="00660668" w:rsidRPr="00660668" w:rsidRDefault="00660668" w:rsidP="00B65F50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660668">
        <w:rPr>
          <w:rFonts w:ascii="Times New Roman" w:eastAsia="Times New Roman" w:hAnsi="Times New Roman"/>
          <w:color w:val="000000"/>
          <w:lang w:eastAsia="pt-PT"/>
        </w:rPr>
        <w:t>O Espírito Santo desencadeia a Palavra e tradu-la em todas as línguas da terra. Cada leitura é uma espécie de tradução simultânea. O leitor traduz um texto escrito em papel em sons que devem ser marcados pela fé, pela esperança e pela caridade e recebidos pelos ouvintes como sendo seus. O leitor deve ler de tal forma que cada ouvinte no fim possa dizer: “</w:t>
      </w:r>
      <w:r w:rsidR="007C1F14">
        <w:rPr>
          <w:rFonts w:ascii="Times New Roman" w:eastAsia="Times New Roman" w:hAnsi="Times New Roman"/>
          <w:color w:val="000000"/>
          <w:lang w:eastAsia="pt-PT"/>
        </w:rPr>
        <w:t>o</w:t>
      </w:r>
      <w:r w:rsidRPr="00660668">
        <w:rPr>
          <w:rFonts w:ascii="Times New Roman" w:eastAsia="Times New Roman" w:hAnsi="Times New Roman"/>
          <w:color w:val="000000"/>
          <w:lang w:eastAsia="pt-PT"/>
        </w:rPr>
        <w:t>uvimo-los proclamar nas nossas línguas as maravilhas de Deus”</w:t>
      </w:r>
      <w:r w:rsidR="00000DC6">
        <w:rPr>
          <w:rFonts w:ascii="Times New Roman" w:eastAsia="Times New Roman" w:hAnsi="Times New Roman"/>
          <w:color w:val="000000"/>
          <w:lang w:eastAsia="pt-PT"/>
        </w:rPr>
        <w:t>.</w:t>
      </w:r>
    </w:p>
    <w:p w14:paraId="2D5AFD62" w14:textId="77777777" w:rsidR="00E01060" w:rsidRPr="00B65F50" w:rsidRDefault="00E01060" w:rsidP="00B65F5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16B75C7E" w14:textId="77777777" w:rsidR="00E01060" w:rsidRPr="00B65F50" w:rsidRDefault="00E01060" w:rsidP="00B65F50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B65F50">
        <w:rPr>
          <w:rFonts w:ascii="Times New Roman" w:hAnsi="Times New Roman"/>
          <w:b/>
          <w:color w:val="FF0000"/>
        </w:rPr>
        <w:t>Ministros Extraordinários da Comunhão</w:t>
      </w:r>
    </w:p>
    <w:p w14:paraId="7DC819DC" w14:textId="2AF91A56" w:rsidR="00660668" w:rsidRPr="00660668" w:rsidRDefault="00660668" w:rsidP="00B65F50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660668">
        <w:rPr>
          <w:rFonts w:ascii="Times New Roman" w:eastAsia="Times New Roman" w:hAnsi="Times New Roman"/>
          <w:color w:val="000000"/>
          <w:lang w:eastAsia="pt-PT"/>
        </w:rPr>
        <w:t>O Espírito Santo, partindo de uma fonte única, é derramado sobre cada apóstolo como uma língua de fogo própria a cada um. Na Eucaristia, um único Espírito é invocado sobre um único pão</w:t>
      </w:r>
      <w:r w:rsidR="0060421C">
        <w:rPr>
          <w:rFonts w:ascii="Times New Roman" w:eastAsia="Times New Roman" w:hAnsi="Times New Roman"/>
          <w:color w:val="000000"/>
          <w:lang w:eastAsia="pt-PT"/>
        </w:rPr>
        <w:t>,</w:t>
      </w:r>
      <w:r w:rsidRPr="00660668">
        <w:rPr>
          <w:rFonts w:ascii="Times New Roman" w:eastAsia="Times New Roman" w:hAnsi="Times New Roman"/>
          <w:color w:val="000000"/>
          <w:lang w:eastAsia="pt-PT"/>
        </w:rPr>
        <w:t xml:space="preserve"> para que cada comungante re</w:t>
      </w:r>
      <w:r w:rsidR="0060421C">
        <w:rPr>
          <w:rFonts w:ascii="Times New Roman" w:eastAsia="Times New Roman" w:hAnsi="Times New Roman"/>
          <w:color w:val="000000"/>
          <w:lang w:eastAsia="pt-PT"/>
        </w:rPr>
        <w:t>ceb</w:t>
      </w:r>
      <w:r w:rsidRPr="00660668">
        <w:rPr>
          <w:rFonts w:ascii="Times New Roman" w:eastAsia="Times New Roman" w:hAnsi="Times New Roman"/>
          <w:color w:val="000000"/>
          <w:lang w:eastAsia="pt-PT"/>
        </w:rPr>
        <w:t>a a sua fração desse Pão investido pela força do Espírito que se tornou Corpo de Cristo. Ao levar a Comunhão, o MEC leva o dom do Espírito aos comungantes como um fogo que suscita à Missão.</w:t>
      </w:r>
    </w:p>
    <w:p w14:paraId="7DCBDEC7" w14:textId="77777777" w:rsidR="00E01060" w:rsidRPr="00B65F50" w:rsidRDefault="00E01060" w:rsidP="00B65F5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112E729E" w14:textId="77777777" w:rsidR="00004B2D" w:rsidRPr="00B65F50" w:rsidRDefault="00004B2D" w:rsidP="00B65F50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B65F50">
        <w:rPr>
          <w:rFonts w:ascii="Times New Roman" w:hAnsi="Times New Roman"/>
          <w:b/>
          <w:color w:val="FF0000"/>
        </w:rPr>
        <w:t>Músicos</w:t>
      </w:r>
    </w:p>
    <w:p w14:paraId="5DDD3475" w14:textId="31743228" w:rsidR="00660668" w:rsidRPr="00660668" w:rsidRDefault="00660668" w:rsidP="00B65F50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660668">
        <w:rPr>
          <w:rFonts w:ascii="Times New Roman" w:eastAsia="Times New Roman" w:hAnsi="Times New Roman"/>
          <w:color w:val="000000"/>
          <w:lang w:eastAsia="pt-PT"/>
        </w:rPr>
        <w:t>A música talvez seja a arte que melhor ilustra a ação do Espírito Santo. Cada instrumento e cada voz é diferente, com o seu timbre próprio. Todavia, soando em grupo, formam uma unidade harmoniosa e bela que supera a beleza de cada um em particular. A música é uma arte que se tem que recriar e executar constantemente</w:t>
      </w:r>
      <w:r w:rsidR="0060421C">
        <w:rPr>
          <w:rFonts w:ascii="Times New Roman" w:eastAsia="Times New Roman" w:hAnsi="Times New Roman"/>
          <w:color w:val="000000"/>
          <w:lang w:eastAsia="pt-PT"/>
        </w:rPr>
        <w:t>,</w:t>
      </w:r>
      <w:r w:rsidRPr="00660668">
        <w:rPr>
          <w:rFonts w:ascii="Times New Roman" w:eastAsia="Times New Roman" w:hAnsi="Times New Roman"/>
          <w:color w:val="000000"/>
          <w:lang w:eastAsia="pt-PT"/>
        </w:rPr>
        <w:t xml:space="preserve"> para que o sopro vibrante torne presente a unidade na diversidade dos diversos carismas.</w:t>
      </w:r>
    </w:p>
    <w:p w14:paraId="3374C2FB" w14:textId="77777777" w:rsidR="00004B2D" w:rsidRPr="00B65F50" w:rsidRDefault="00004B2D" w:rsidP="00B65F50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2168D500" w14:textId="77777777" w:rsidR="00E01060" w:rsidRPr="00B65F50" w:rsidRDefault="00E01060" w:rsidP="00B65F5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DC03538" w14:textId="77777777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 de amar</w:t>
      </w:r>
    </w:p>
    <w:p w14:paraId="61C6857A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38746AEE" w14:textId="101FA2A9" w:rsidR="000437E8" w:rsidRPr="000437E8" w:rsidRDefault="000437E8" w:rsidP="000437E8">
      <w:pPr>
        <w:spacing w:line="276" w:lineRule="auto"/>
        <w:ind w:left="709"/>
        <w:jc w:val="both"/>
        <w:rPr>
          <w:rFonts w:ascii="Helvetica" w:hAnsi="Helvetica"/>
          <w:lang w:eastAsia="pt-PT"/>
        </w:rPr>
      </w:pPr>
      <w:r w:rsidRPr="000437E8">
        <w:rPr>
          <w:rFonts w:ascii="Times New Roman" w:hAnsi="Times New Roman"/>
          <w:lang w:eastAsia="pt-PT"/>
        </w:rPr>
        <w:t xml:space="preserve">Perceber, ver e sentir a ação do Espírito Santo nos minutos da vida é um bom desafio diário. Esta semana regista os momentos em que percebeste que o Paráclito foi ativo na tua vida. </w:t>
      </w:r>
      <w:r w:rsidRPr="000437E8">
        <w:rPr>
          <w:rFonts w:ascii="Times New Roman" w:eastAsia="Times New Roman" w:hAnsi="Times New Roman"/>
        </w:rPr>
        <w:t>Ele está sempre presente,</w:t>
      </w:r>
      <w:r>
        <w:rPr>
          <w:rFonts w:ascii="Times New Roman" w:eastAsia="Times New Roman" w:hAnsi="Times New Roman"/>
        </w:rPr>
        <w:t xml:space="preserve"> </w:t>
      </w:r>
      <w:r w:rsidRPr="000437E8">
        <w:rPr>
          <w:rFonts w:ascii="Times New Roman" w:eastAsia="Times New Roman" w:hAnsi="Times New Roman"/>
        </w:rPr>
        <w:t>mas nem sempre o sentimos</w:t>
      </w:r>
      <w:r>
        <w:rPr>
          <w:rFonts w:ascii="Times New Roman" w:eastAsia="Times New Roman" w:hAnsi="Times New Roman"/>
        </w:rPr>
        <w:t>.</w:t>
      </w:r>
    </w:p>
    <w:sectPr w:rsidR="000437E8" w:rsidRPr="000437E8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8AA21A3"/>
    <w:multiLevelType w:val="hybridMultilevel"/>
    <w:tmpl w:val="FB0ED7DC"/>
    <w:lvl w:ilvl="0" w:tplc="72EC44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DF17422"/>
    <w:multiLevelType w:val="hybridMultilevel"/>
    <w:tmpl w:val="0EC29614"/>
    <w:lvl w:ilvl="0" w:tplc="1506E906">
      <w:start w:val="1"/>
      <w:numFmt w:val="decimal"/>
      <w:lvlText w:val="%1."/>
      <w:lvlJc w:val="left"/>
      <w:pPr>
        <w:ind w:left="928" w:hanging="360"/>
      </w:pPr>
      <w:rPr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648" w:hanging="360"/>
      </w:pPr>
    </w:lvl>
    <w:lvl w:ilvl="2" w:tplc="0816001B" w:tentative="1">
      <w:start w:val="1"/>
      <w:numFmt w:val="lowerRoman"/>
      <w:lvlText w:val="%3."/>
      <w:lvlJc w:val="right"/>
      <w:pPr>
        <w:ind w:left="2368" w:hanging="180"/>
      </w:pPr>
    </w:lvl>
    <w:lvl w:ilvl="3" w:tplc="0816000F" w:tentative="1">
      <w:start w:val="1"/>
      <w:numFmt w:val="decimal"/>
      <w:lvlText w:val="%4."/>
      <w:lvlJc w:val="left"/>
      <w:pPr>
        <w:ind w:left="3088" w:hanging="360"/>
      </w:pPr>
    </w:lvl>
    <w:lvl w:ilvl="4" w:tplc="08160019" w:tentative="1">
      <w:start w:val="1"/>
      <w:numFmt w:val="lowerLetter"/>
      <w:lvlText w:val="%5."/>
      <w:lvlJc w:val="left"/>
      <w:pPr>
        <w:ind w:left="3808" w:hanging="360"/>
      </w:pPr>
    </w:lvl>
    <w:lvl w:ilvl="5" w:tplc="0816001B" w:tentative="1">
      <w:start w:val="1"/>
      <w:numFmt w:val="lowerRoman"/>
      <w:lvlText w:val="%6."/>
      <w:lvlJc w:val="right"/>
      <w:pPr>
        <w:ind w:left="4528" w:hanging="180"/>
      </w:pPr>
    </w:lvl>
    <w:lvl w:ilvl="6" w:tplc="0816000F" w:tentative="1">
      <w:start w:val="1"/>
      <w:numFmt w:val="decimal"/>
      <w:lvlText w:val="%7."/>
      <w:lvlJc w:val="left"/>
      <w:pPr>
        <w:ind w:left="5248" w:hanging="360"/>
      </w:pPr>
    </w:lvl>
    <w:lvl w:ilvl="7" w:tplc="08160019" w:tentative="1">
      <w:start w:val="1"/>
      <w:numFmt w:val="lowerLetter"/>
      <w:lvlText w:val="%8."/>
      <w:lvlJc w:val="left"/>
      <w:pPr>
        <w:ind w:left="5968" w:hanging="360"/>
      </w:pPr>
    </w:lvl>
    <w:lvl w:ilvl="8" w:tplc="08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0DC6"/>
    <w:rsid w:val="000037CB"/>
    <w:rsid w:val="00004B2D"/>
    <w:rsid w:val="00027791"/>
    <w:rsid w:val="00037C4E"/>
    <w:rsid w:val="000437E8"/>
    <w:rsid w:val="00047936"/>
    <w:rsid w:val="00050860"/>
    <w:rsid w:val="00066431"/>
    <w:rsid w:val="000873E3"/>
    <w:rsid w:val="000D397A"/>
    <w:rsid w:val="0010123F"/>
    <w:rsid w:val="001101E1"/>
    <w:rsid w:val="0014129F"/>
    <w:rsid w:val="00170AE1"/>
    <w:rsid w:val="00172C3B"/>
    <w:rsid w:val="00184740"/>
    <w:rsid w:val="001C5309"/>
    <w:rsid w:val="001F5C3D"/>
    <w:rsid w:val="00212803"/>
    <w:rsid w:val="0031345E"/>
    <w:rsid w:val="00330CCA"/>
    <w:rsid w:val="00332446"/>
    <w:rsid w:val="003A267A"/>
    <w:rsid w:val="003C5A19"/>
    <w:rsid w:val="003D1E90"/>
    <w:rsid w:val="004B6702"/>
    <w:rsid w:val="004E066E"/>
    <w:rsid w:val="00527E9D"/>
    <w:rsid w:val="00547692"/>
    <w:rsid w:val="0055390E"/>
    <w:rsid w:val="005569A2"/>
    <w:rsid w:val="00566D1B"/>
    <w:rsid w:val="005D7E1F"/>
    <w:rsid w:val="005F63B2"/>
    <w:rsid w:val="0060421C"/>
    <w:rsid w:val="006169B6"/>
    <w:rsid w:val="00647AA7"/>
    <w:rsid w:val="006520CD"/>
    <w:rsid w:val="00660668"/>
    <w:rsid w:val="00683ADC"/>
    <w:rsid w:val="00692BEE"/>
    <w:rsid w:val="007653BB"/>
    <w:rsid w:val="00776AD3"/>
    <w:rsid w:val="007C1F14"/>
    <w:rsid w:val="007F70C3"/>
    <w:rsid w:val="008013D8"/>
    <w:rsid w:val="0081210B"/>
    <w:rsid w:val="00815143"/>
    <w:rsid w:val="008C1235"/>
    <w:rsid w:val="008D6F2B"/>
    <w:rsid w:val="00975FFD"/>
    <w:rsid w:val="00981EB4"/>
    <w:rsid w:val="00A57457"/>
    <w:rsid w:val="00A657D4"/>
    <w:rsid w:val="00A728D1"/>
    <w:rsid w:val="00AB28BC"/>
    <w:rsid w:val="00B221AD"/>
    <w:rsid w:val="00B356EB"/>
    <w:rsid w:val="00B65F50"/>
    <w:rsid w:val="00B84CA3"/>
    <w:rsid w:val="00BB73B3"/>
    <w:rsid w:val="00C41EB6"/>
    <w:rsid w:val="00C52FB8"/>
    <w:rsid w:val="00C81861"/>
    <w:rsid w:val="00CB4A63"/>
    <w:rsid w:val="00CC3672"/>
    <w:rsid w:val="00CF2CEA"/>
    <w:rsid w:val="00D275F6"/>
    <w:rsid w:val="00D671D1"/>
    <w:rsid w:val="00D83D30"/>
    <w:rsid w:val="00DD2FC9"/>
    <w:rsid w:val="00E01060"/>
    <w:rsid w:val="00E9052A"/>
    <w:rsid w:val="00F424D0"/>
    <w:rsid w:val="00F85504"/>
    <w:rsid w:val="00FD241E"/>
    <w:rsid w:val="00FD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062BBB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PargrafodaLista">
    <w:name w:val="List Paragraph"/>
    <w:basedOn w:val="Normal"/>
    <w:uiPriority w:val="72"/>
    <w:qFormat/>
    <w:rsid w:val="00556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12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962</Words>
  <Characters>5197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9</cp:revision>
  <dcterms:created xsi:type="dcterms:W3CDTF">2021-05-11T10:10:00Z</dcterms:created>
  <dcterms:modified xsi:type="dcterms:W3CDTF">2021-05-12T11:52:00Z</dcterms:modified>
</cp:coreProperties>
</file>