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62E33C" w14:textId="2CE272B8" w:rsidR="008013D8" w:rsidRPr="00050860" w:rsidRDefault="00CB4A63" w:rsidP="00050860">
      <w:pPr>
        <w:pBdr>
          <w:bottom w:val="thinThickSmallGap" w:sz="12" w:space="1" w:color="FF0000"/>
          <w:right w:val="thinThickSmallGap" w:sz="12" w:space="4" w:color="FF0000"/>
        </w:pBdr>
        <w:spacing w:line="276" w:lineRule="auto"/>
        <w:jc w:val="right"/>
        <w:outlineLvl w:val="0"/>
        <w:rPr>
          <w:rFonts w:ascii="Times New Roman" w:hAnsi="Times New Roman"/>
          <w:b/>
          <w:noProof/>
          <w:color w:val="FF0000"/>
          <w:lang w:eastAsia="pt-PT"/>
        </w:rPr>
      </w:pPr>
      <w:r w:rsidRPr="00050860">
        <w:rPr>
          <w:rFonts w:ascii="Times New Roman" w:hAnsi="Times New Roman"/>
          <w:b/>
          <w:noProof/>
          <w:color w:val="FF0000"/>
          <w:lang w:eastAsia="pt-PT"/>
        </w:rPr>
        <w:drawing>
          <wp:anchor distT="0" distB="0" distL="114300" distR="114300" simplePos="0" relativeHeight="251657216" behindDoc="0" locked="0" layoutInCell="1" allowOverlap="1" wp14:anchorId="7CAD6624" wp14:editId="23346379">
            <wp:simplePos x="0" y="0"/>
            <wp:positionH relativeFrom="margin">
              <wp:posOffset>0</wp:posOffset>
            </wp:positionH>
            <wp:positionV relativeFrom="margin">
              <wp:posOffset>-57150</wp:posOffset>
            </wp:positionV>
            <wp:extent cx="2562225" cy="733425"/>
            <wp:effectExtent l="0" t="0" r="3175" b="3175"/>
            <wp:wrapSquare wrapText="bothSides"/>
            <wp:docPr id="3" name="Imagem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013D8" w:rsidRPr="00050860">
        <w:rPr>
          <w:rFonts w:ascii="Times New Roman" w:hAnsi="Times New Roman"/>
          <w:b/>
          <w:noProof/>
          <w:color w:val="FF0000"/>
          <w:lang w:eastAsia="pt-PT"/>
        </w:rPr>
        <w:t xml:space="preserve">Ano </w:t>
      </w:r>
      <w:r w:rsidR="00023BA2">
        <w:rPr>
          <w:rFonts w:ascii="Times New Roman" w:hAnsi="Times New Roman"/>
          <w:b/>
          <w:noProof/>
          <w:color w:val="FF0000"/>
          <w:lang w:eastAsia="pt-PT"/>
        </w:rPr>
        <w:t>C</w:t>
      </w:r>
    </w:p>
    <w:p w14:paraId="7DB445CA" w14:textId="7206F3F7" w:rsidR="008013D8" w:rsidRPr="00050860" w:rsidRDefault="008013D8" w:rsidP="00050860">
      <w:pPr>
        <w:pBdr>
          <w:bottom w:val="thinThickSmallGap" w:sz="12" w:space="1" w:color="FF0000"/>
          <w:right w:val="thinThickSmallGap" w:sz="12" w:space="4" w:color="FF0000"/>
        </w:pBdr>
        <w:spacing w:line="276" w:lineRule="auto"/>
        <w:jc w:val="right"/>
        <w:outlineLvl w:val="0"/>
        <w:rPr>
          <w:rFonts w:ascii="Times New Roman" w:hAnsi="Times New Roman"/>
          <w:b/>
          <w:noProof/>
          <w:color w:val="FF0000"/>
          <w:lang w:eastAsia="pt-PT"/>
        </w:rPr>
      </w:pPr>
      <w:r w:rsidRPr="00050860">
        <w:rPr>
          <w:rFonts w:ascii="Times New Roman" w:hAnsi="Times New Roman"/>
          <w:b/>
          <w:noProof/>
          <w:color w:val="FF0000"/>
          <w:lang w:eastAsia="pt-PT"/>
        </w:rPr>
        <w:t xml:space="preserve">Tempo </w:t>
      </w:r>
      <w:r w:rsidR="0064556A">
        <w:rPr>
          <w:rFonts w:ascii="Times New Roman" w:hAnsi="Times New Roman"/>
          <w:b/>
          <w:noProof/>
          <w:color w:val="FF0000"/>
          <w:lang w:eastAsia="pt-PT"/>
        </w:rPr>
        <w:t>Comum</w:t>
      </w:r>
    </w:p>
    <w:p w14:paraId="07E66427" w14:textId="56614674" w:rsidR="008013D8" w:rsidRPr="006B78BE" w:rsidRDefault="008013D8" w:rsidP="00050860">
      <w:pPr>
        <w:pBdr>
          <w:bottom w:val="thinThickSmallGap" w:sz="12" w:space="1" w:color="FF0000"/>
          <w:right w:val="thinThickSmallGap" w:sz="12" w:space="4" w:color="FF0000"/>
        </w:pBdr>
        <w:spacing w:line="276" w:lineRule="auto"/>
        <w:jc w:val="right"/>
        <w:outlineLvl w:val="0"/>
        <w:rPr>
          <w:rFonts w:ascii="Times New Roman" w:hAnsi="Times New Roman"/>
          <w:b/>
          <w:i/>
          <w:iCs/>
          <w:noProof/>
          <w:color w:val="FF0000"/>
          <w:lang w:eastAsia="pt-PT"/>
        </w:rPr>
      </w:pPr>
      <w:r w:rsidRPr="00050860">
        <w:rPr>
          <w:rFonts w:ascii="Times New Roman" w:hAnsi="Times New Roman"/>
          <w:b/>
          <w:noProof/>
          <w:color w:val="FF0000"/>
          <w:lang w:eastAsia="pt-PT"/>
        </w:rPr>
        <w:t>Domingo</w:t>
      </w:r>
      <w:r w:rsidR="00050860">
        <w:rPr>
          <w:rFonts w:ascii="Times New Roman" w:hAnsi="Times New Roman"/>
          <w:b/>
          <w:noProof/>
          <w:color w:val="FF0000"/>
          <w:lang w:eastAsia="pt-PT"/>
        </w:rPr>
        <w:t xml:space="preserve"> </w:t>
      </w:r>
      <w:r w:rsidR="0064556A">
        <w:rPr>
          <w:rFonts w:ascii="Times New Roman" w:hAnsi="Times New Roman"/>
          <w:b/>
          <w:noProof/>
          <w:color w:val="FF0000"/>
          <w:lang w:eastAsia="pt-PT"/>
        </w:rPr>
        <w:t>X</w:t>
      </w:r>
      <w:r w:rsidR="006B78BE">
        <w:rPr>
          <w:rFonts w:ascii="Times New Roman" w:hAnsi="Times New Roman"/>
          <w:b/>
          <w:noProof/>
          <w:color w:val="FF0000"/>
          <w:lang w:eastAsia="pt-PT"/>
        </w:rPr>
        <w:t>XI</w:t>
      </w:r>
    </w:p>
    <w:p w14:paraId="2C9CD2C2" w14:textId="77777777" w:rsidR="001F5C3D" w:rsidRPr="00815143" w:rsidRDefault="001F5C3D" w:rsidP="00027791">
      <w:pPr>
        <w:spacing w:line="276" w:lineRule="auto"/>
        <w:jc w:val="both"/>
        <w:outlineLvl w:val="0"/>
        <w:rPr>
          <w:rFonts w:ascii="Times New Roman" w:hAnsi="Times New Roman"/>
          <w:b/>
          <w:smallCaps/>
          <w:color w:val="00B050"/>
        </w:rPr>
      </w:pPr>
    </w:p>
    <w:p w14:paraId="174E24DC" w14:textId="4F7A2578" w:rsidR="005D7E1F" w:rsidRDefault="005D7E1F" w:rsidP="00027791">
      <w:pPr>
        <w:spacing w:line="276" w:lineRule="auto"/>
        <w:ind w:right="3905"/>
        <w:jc w:val="both"/>
        <w:rPr>
          <w:rFonts w:ascii="Times New Roman" w:hAnsi="Times New Roman"/>
          <w:color w:val="00B050"/>
        </w:rPr>
      </w:pPr>
    </w:p>
    <w:p w14:paraId="2BE8D13B" w14:textId="77777777" w:rsidR="00050860" w:rsidRPr="00815143" w:rsidRDefault="00050860" w:rsidP="00027791">
      <w:pPr>
        <w:spacing w:line="276" w:lineRule="auto"/>
        <w:ind w:right="3905"/>
        <w:jc w:val="both"/>
        <w:rPr>
          <w:rFonts w:ascii="Times New Roman" w:hAnsi="Times New Roman"/>
          <w:color w:val="00B050"/>
        </w:rPr>
      </w:pPr>
    </w:p>
    <w:p w14:paraId="1DAF9EF3" w14:textId="77777777" w:rsidR="001F5C3D" w:rsidRPr="00050860" w:rsidRDefault="007F70C3" w:rsidP="00050860">
      <w:pPr>
        <w:pBdr>
          <w:left w:val="thinThickSmallGap" w:sz="12" w:space="4" w:color="FF0000"/>
          <w:bottom w:val="thinThickSmallGap" w:sz="12" w:space="1" w:color="FF0000"/>
        </w:pBdr>
        <w:spacing w:line="276" w:lineRule="auto"/>
        <w:ind w:right="4331"/>
        <w:jc w:val="both"/>
        <w:rPr>
          <w:rFonts w:ascii="Times New Roman" w:hAnsi="Times New Roman"/>
          <w:b/>
          <w:color w:val="FF0000"/>
          <w:sz w:val="28"/>
        </w:rPr>
      </w:pPr>
      <w:r w:rsidRPr="00050860">
        <w:rPr>
          <w:rFonts w:ascii="Times New Roman" w:hAnsi="Times New Roman"/>
          <w:b/>
          <w:color w:val="FF0000"/>
          <w:sz w:val="28"/>
        </w:rPr>
        <w:t xml:space="preserve">Semente </w:t>
      </w:r>
      <w:r w:rsidR="00004B2D">
        <w:rPr>
          <w:rFonts w:ascii="Times New Roman" w:hAnsi="Times New Roman"/>
          <w:b/>
          <w:color w:val="FF0000"/>
          <w:sz w:val="28"/>
        </w:rPr>
        <w:t>de amor</w:t>
      </w:r>
    </w:p>
    <w:p w14:paraId="757193EF" w14:textId="77777777" w:rsidR="001F5C3D" w:rsidRPr="002416D4" w:rsidRDefault="001F5C3D" w:rsidP="0081210B">
      <w:pPr>
        <w:spacing w:line="276" w:lineRule="auto"/>
        <w:ind w:left="709"/>
        <w:jc w:val="both"/>
        <w:rPr>
          <w:rFonts w:ascii="Times New Roman" w:hAnsi="Times New Roman"/>
          <w:color w:val="00B050"/>
        </w:rPr>
      </w:pPr>
    </w:p>
    <w:p w14:paraId="77A2D4F0" w14:textId="4ABE013B" w:rsidR="00B84CA3" w:rsidRPr="002416D4" w:rsidRDefault="006B78BE" w:rsidP="0081210B">
      <w:pPr>
        <w:widowControl w:val="0"/>
        <w:autoSpaceDE w:val="0"/>
        <w:autoSpaceDN w:val="0"/>
        <w:adjustRightInd w:val="0"/>
        <w:spacing w:line="276" w:lineRule="auto"/>
        <w:ind w:left="709"/>
        <w:jc w:val="both"/>
        <w:rPr>
          <w:rFonts w:ascii="Times New Roman" w:hAnsi="Times New Roman"/>
          <w:b/>
        </w:rPr>
      </w:pPr>
      <w:r w:rsidRPr="002416D4">
        <w:rPr>
          <w:rFonts w:ascii="Times New Roman" w:hAnsi="Times New Roman"/>
        </w:rPr>
        <w:t>“Esforçai-vos por entrar pela porta estreita”</w:t>
      </w:r>
    </w:p>
    <w:p w14:paraId="3CD001E9" w14:textId="6F51AF15" w:rsidR="000D397A" w:rsidRPr="002416D4" w:rsidRDefault="000D397A" w:rsidP="0081210B">
      <w:pPr>
        <w:widowControl w:val="0"/>
        <w:autoSpaceDE w:val="0"/>
        <w:autoSpaceDN w:val="0"/>
        <w:adjustRightInd w:val="0"/>
        <w:spacing w:line="276" w:lineRule="auto"/>
        <w:ind w:left="709"/>
        <w:jc w:val="both"/>
        <w:rPr>
          <w:rFonts w:ascii="Times New Roman" w:hAnsi="Times New Roman"/>
          <w:b/>
        </w:rPr>
      </w:pPr>
    </w:p>
    <w:p w14:paraId="2BB6A234" w14:textId="77777777" w:rsidR="000068B7" w:rsidRPr="002416D4" w:rsidRDefault="000068B7" w:rsidP="0081210B">
      <w:pPr>
        <w:widowControl w:val="0"/>
        <w:autoSpaceDE w:val="0"/>
        <w:autoSpaceDN w:val="0"/>
        <w:adjustRightInd w:val="0"/>
        <w:spacing w:line="276" w:lineRule="auto"/>
        <w:ind w:left="709"/>
        <w:jc w:val="both"/>
        <w:rPr>
          <w:rFonts w:ascii="Times New Roman" w:hAnsi="Times New Roman"/>
          <w:b/>
        </w:rPr>
      </w:pPr>
    </w:p>
    <w:p w14:paraId="12E611E7" w14:textId="77777777" w:rsidR="001F5C3D" w:rsidRPr="00050860" w:rsidRDefault="008013D8" w:rsidP="00050860">
      <w:pPr>
        <w:pBdr>
          <w:left w:val="thinThickSmallGap" w:sz="12" w:space="4" w:color="FF0000"/>
          <w:bottom w:val="thinThickSmallGap" w:sz="12" w:space="1" w:color="FF0000"/>
        </w:pBdr>
        <w:spacing w:line="276" w:lineRule="auto"/>
        <w:ind w:right="4331"/>
        <w:jc w:val="both"/>
        <w:rPr>
          <w:rFonts w:ascii="Times New Roman" w:hAnsi="Times New Roman"/>
          <w:b/>
          <w:color w:val="FF0000"/>
          <w:sz w:val="28"/>
        </w:rPr>
      </w:pPr>
      <w:r w:rsidRPr="00050860">
        <w:rPr>
          <w:rFonts w:ascii="Times New Roman" w:hAnsi="Times New Roman"/>
          <w:b/>
          <w:color w:val="FF0000"/>
          <w:sz w:val="28"/>
        </w:rPr>
        <w:t xml:space="preserve">Celebrar </w:t>
      </w:r>
      <w:r w:rsidR="00004B2D">
        <w:rPr>
          <w:rFonts w:ascii="Times New Roman" w:hAnsi="Times New Roman"/>
          <w:b/>
          <w:color w:val="FF0000"/>
          <w:sz w:val="28"/>
        </w:rPr>
        <w:t>em comunidade</w:t>
      </w:r>
    </w:p>
    <w:p w14:paraId="1F497E9F" w14:textId="77777777" w:rsidR="001F5C3D" w:rsidRPr="002416D4" w:rsidRDefault="001F5C3D" w:rsidP="002416D4">
      <w:pPr>
        <w:spacing w:line="276" w:lineRule="auto"/>
        <w:ind w:left="709"/>
        <w:jc w:val="both"/>
        <w:rPr>
          <w:rFonts w:ascii="Times New Roman" w:hAnsi="Times New Roman"/>
          <w:b/>
          <w:i/>
          <w:color w:val="00B0F0"/>
        </w:rPr>
      </w:pPr>
    </w:p>
    <w:p w14:paraId="618B59F9" w14:textId="77777777" w:rsidR="001F5C3D" w:rsidRPr="002416D4" w:rsidRDefault="00815143" w:rsidP="002416D4">
      <w:pPr>
        <w:spacing w:line="276" w:lineRule="auto"/>
        <w:ind w:left="709"/>
        <w:jc w:val="both"/>
        <w:rPr>
          <w:rFonts w:ascii="Times New Roman" w:hAnsi="Times New Roman"/>
          <w:color w:val="FF0000"/>
        </w:rPr>
      </w:pPr>
      <w:r w:rsidRPr="002416D4">
        <w:rPr>
          <w:rFonts w:ascii="Times New Roman" w:hAnsi="Times New Roman"/>
          <w:b/>
          <w:color w:val="FF0000"/>
        </w:rPr>
        <w:t>Itinerário simbólico</w:t>
      </w:r>
    </w:p>
    <w:p w14:paraId="3A0798D9" w14:textId="0C6BA693" w:rsidR="00B84CA3" w:rsidRPr="002416D4" w:rsidRDefault="005A0EA6" w:rsidP="002416D4">
      <w:pPr>
        <w:spacing w:line="276" w:lineRule="auto"/>
        <w:ind w:left="709"/>
        <w:jc w:val="both"/>
        <w:rPr>
          <w:rFonts w:ascii="Times New Roman" w:hAnsi="Times New Roman"/>
        </w:rPr>
      </w:pPr>
      <w:r w:rsidRPr="002416D4">
        <w:rPr>
          <w:rFonts w:ascii="Times New Roman" w:hAnsi="Times New Roman"/>
        </w:rPr>
        <w:t>Colocar dois arranjos florais: um junto do ambão e outro junto do altar.</w:t>
      </w:r>
    </w:p>
    <w:p w14:paraId="507F8C2E" w14:textId="77777777" w:rsidR="0031345E" w:rsidRPr="002416D4" w:rsidRDefault="0031345E" w:rsidP="002416D4">
      <w:pPr>
        <w:spacing w:line="276" w:lineRule="auto"/>
        <w:ind w:left="709"/>
        <w:jc w:val="both"/>
        <w:rPr>
          <w:rFonts w:ascii="Times New Roman" w:hAnsi="Times New Roman"/>
        </w:rPr>
      </w:pPr>
    </w:p>
    <w:p w14:paraId="4831A843" w14:textId="77777777" w:rsidR="001101E1" w:rsidRPr="002416D4" w:rsidRDefault="001101E1" w:rsidP="002416D4">
      <w:pPr>
        <w:spacing w:line="276" w:lineRule="auto"/>
        <w:ind w:left="709"/>
        <w:jc w:val="both"/>
        <w:rPr>
          <w:rFonts w:ascii="Times New Roman" w:hAnsi="Times New Roman"/>
          <w:color w:val="FF0000"/>
        </w:rPr>
      </w:pPr>
      <w:r w:rsidRPr="002416D4">
        <w:rPr>
          <w:rFonts w:ascii="Times New Roman" w:hAnsi="Times New Roman"/>
          <w:b/>
          <w:color w:val="FF0000"/>
        </w:rPr>
        <w:t>Sugestão de cânticos</w:t>
      </w:r>
    </w:p>
    <w:p w14:paraId="59A7BD76" w14:textId="67868687" w:rsidR="001101E1" w:rsidRPr="002416D4" w:rsidRDefault="001101E1" w:rsidP="002416D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709"/>
        <w:jc w:val="both"/>
        <w:rPr>
          <w:rFonts w:ascii="Times New Roman" w:hAnsi="Times New Roman"/>
          <w:bCs/>
        </w:rPr>
      </w:pPr>
      <w:r w:rsidRPr="002416D4">
        <w:rPr>
          <w:rFonts w:ascii="Times New Roman" w:hAnsi="Times New Roman"/>
          <w:color w:val="FF0000"/>
        </w:rPr>
        <w:t>[Entrada]</w:t>
      </w:r>
      <w:r w:rsidRPr="002416D4">
        <w:rPr>
          <w:rFonts w:ascii="Times New Roman" w:hAnsi="Times New Roman"/>
          <w:b/>
          <w:bCs/>
          <w:color w:val="FF0000"/>
        </w:rPr>
        <w:t xml:space="preserve"> </w:t>
      </w:r>
      <w:r w:rsidR="005207C3" w:rsidRPr="002416D4">
        <w:rPr>
          <w:rFonts w:ascii="Times New Roman" w:hAnsi="Times New Roman"/>
          <w:i/>
          <w:iCs/>
        </w:rPr>
        <w:t>Cantai ao Senhor</w:t>
      </w:r>
      <w:r w:rsidR="005207C3" w:rsidRPr="002416D4">
        <w:rPr>
          <w:rFonts w:ascii="Times New Roman" w:hAnsi="Times New Roman"/>
        </w:rPr>
        <w:t xml:space="preserve"> – F. Silva</w:t>
      </w:r>
    </w:p>
    <w:p w14:paraId="131C2B57" w14:textId="504E303E" w:rsidR="001101E1" w:rsidRPr="002416D4" w:rsidRDefault="001101E1" w:rsidP="002416D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709"/>
        <w:jc w:val="both"/>
        <w:rPr>
          <w:rFonts w:ascii="Times New Roman" w:hAnsi="Times New Roman"/>
          <w:b/>
          <w:bCs/>
          <w:color w:val="C5E0B3" w:themeColor="accent6" w:themeTint="66"/>
        </w:rPr>
      </w:pPr>
      <w:r w:rsidRPr="002416D4">
        <w:rPr>
          <w:rFonts w:ascii="Times New Roman" w:hAnsi="Times New Roman"/>
          <w:color w:val="FF0000"/>
        </w:rPr>
        <w:t xml:space="preserve">[Apresentação dos dons] </w:t>
      </w:r>
      <w:r w:rsidR="005207C3" w:rsidRPr="002416D4">
        <w:rPr>
          <w:rFonts w:ascii="Times New Roman" w:eastAsia="Times New Roman" w:hAnsi="Times New Roman"/>
          <w:i/>
          <w:iCs/>
          <w:color w:val="222222"/>
          <w:lang w:eastAsia="pt-PT"/>
        </w:rPr>
        <w:t>Levamos ao vosso altar</w:t>
      </w:r>
      <w:r w:rsidR="005207C3" w:rsidRPr="002416D4">
        <w:rPr>
          <w:rFonts w:ascii="Times New Roman" w:eastAsia="Times New Roman" w:hAnsi="Times New Roman"/>
          <w:color w:val="222222"/>
          <w:lang w:eastAsia="pt-PT"/>
        </w:rPr>
        <w:t xml:space="preserve"> – M. Borda</w:t>
      </w:r>
    </w:p>
    <w:p w14:paraId="29540C48" w14:textId="00D5F4BD" w:rsidR="001101E1" w:rsidRPr="002416D4" w:rsidRDefault="001101E1" w:rsidP="002416D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709"/>
        <w:jc w:val="both"/>
        <w:rPr>
          <w:rFonts w:ascii="Times New Roman" w:hAnsi="Times New Roman"/>
          <w:bCs/>
        </w:rPr>
      </w:pPr>
      <w:r w:rsidRPr="002416D4">
        <w:rPr>
          <w:rFonts w:ascii="Times New Roman" w:hAnsi="Times New Roman"/>
          <w:color w:val="FF0000"/>
        </w:rPr>
        <w:t>[Comunhão]</w:t>
      </w:r>
      <w:r w:rsidRPr="002416D4">
        <w:rPr>
          <w:rFonts w:ascii="Times New Roman" w:hAnsi="Times New Roman"/>
          <w:b/>
          <w:bCs/>
          <w:color w:val="FF0000"/>
        </w:rPr>
        <w:t xml:space="preserve"> </w:t>
      </w:r>
      <w:r w:rsidR="005207C3" w:rsidRPr="002416D4">
        <w:rPr>
          <w:rFonts w:ascii="Times New Roman" w:hAnsi="Times New Roman"/>
          <w:i/>
          <w:iCs/>
          <w:shd w:val="clear" w:color="auto" w:fill="FFFFFF"/>
        </w:rPr>
        <w:t>Felizes os convidados</w:t>
      </w:r>
      <w:r w:rsidR="005207C3" w:rsidRPr="002416D4">
        <w:rPr>
          <w:rFonts w:ascii="Times New Roman" w:hAnsi="Times New Roman"/>
          <w:shd w:val="clear" w:color="auto" w:fill="FFFFFF"/>
        </w:rPr>
        <w:t xml:space="preserve"> – M. Luís</w:t>
      </w:r>
    </w:p>
    <w:p w14:paraId="1867FAE7" w14:textId="4BA6E0D9" w:rsidR="001101E1" w:rsidRPr="002416D4" w:rsidRDefault="001101E1" w:rsidP="002416D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709"/>
        <w:jc w:val="both"/>
        <w:rPr>
          <w:rFonts w:ascii="Times New Roman" w:hAnsi="Times New Roman"/>
          <w:i/>
          <w:color w:val="222222"/>
        </w:rPr>
      </w:pPr>
      <w:r w:rsidRPr="002416D4">
        <w:rPr>
          <w:rFonts w:ascii="Times New Roman" w:hAnsi="Times New Roman"/>
          <w:color w:val="FF0000"/>
        </w:rPr>
        <w:t xml:space="preserve">[Final] </w:t>
      </w:r>
      <w:r w:rsidR="005207C3" w:rsidRPr="002416D4">
        <w:rPr>
          <w:rFonts w:ascii="Times New Roman" w:hAnsi="Times New Roman"/>
          <w:i/>
          <w:iCs/>
          <w:shd w:val="clear" w:color="auto" w:fill="FFFFFF"/>
        </w:rPr>
        <w:t>Ide por todo o mundo</w:t>
      </w:r>
      <w:r w:rsidR="005207C3" w:rsidRPr="002416D4">
        <w:rPr>
          <w:rFonts w:ascii="Times New Roman" w:hAnsi="Times New Roman"/>
          <w:shd w:val="clear" w:color="auto" w:fill="FFFFFF"/>
        </w:rPr>
        <w:t xml:space="preserve"> – M. Faria</w:t>
      </w:r>
    </w:p>
    <w:p w14:paraId="6811341A" w14:textId="77777777" w:rsidR="001101E1" w:rsidRPr="002416D4" w:rsidRDefault="001101E1" w:rsidP="002416D4">
      <w:pPr>
        <w:spacing w:line="276" w:lineRule="auto"/>
        <w:ind w:left="709"/>
        <w:jc w:val="both"/>
        <w:rPr>
          <w:rFonts w:ascii="Times New Roman" w:hAnsi="Times New Roman"/>
          <w:b/>
          <w:color w:val="00B050"/>
        </w:rPr>
      </w:pPr>
    </w:p>
    <w:p w14:paraId="7708AE85" w14:textId="77777777" w:rsidR="00815143" w:rsidRPr="002416D4" w:rsidRDefault="00815143" w:rsidP="002416D4">
      <w:pPr>
        <w:spacing w:line="276" w:lineRule="auto"/>
        <w:ind w:left="709"/>
        <w:jc w:val="both"/>
        <w:rPr>
          <w:rFonts w:ascii="Times New Roman" w:hAnsi="Times New Roman"/>
          <w:color w:val="FF0000"/>
        </w:rPr>
      </w:pPr>
      <w:proofErr w:type="spellStart"/>
      <w:r w:rsidRPr="002416D4">
        <w:rPr>
          <w:rFonts w:ascii="Times New Roman" w:hAnsi="Times New Roman"/>
          <w:b/>
          <w:color w:val="FF0000"/>
        </w:rPr>
        <w:t>Eucologia</w:t>
      </w:r>
      <w:proofErr w:type="spellEnd"/>
    </w:p>
    <w:p w14:paraId="231C25CB" w14:textId="1D620F99" w:rsidR="00815143" w:rsidRPr="002416D4" w:rsidRDefault="00815143" w:rsidP="002416D4">
      <w:pPr>
        <w:widowControl w:val="0"/>
        <w:autoSpaceDE w:val="0"/>
        <w:autoSpaceDN w:val="0"/>
        <w:adjustRightInd w:val="0"/>
        <w:spacing w:line="276" w:lineRule="auto"/>
        <w:ind w:left="709"/>
        <w:jc w:val="both"/>
        <w:rPr>
          <w:rFonts w:ascii="Times New Roman" w:hAnsi="Times New Roman"/>
          <w:color w:val="000000"/>
        </w:rPr>
      </w:pPr>
      <w:r w:rsidRPr="002416D4">
        <w:rPr>
          <w:rFonts w:ascii="Times New Roman" w:hAnsi="Times New Roman"/>
          <w:color w:val="FF0000"/>
        </w:rPr>
        <w:t xml:space="preserve">[Orações presidenciais] </w:t>
      </w:r>
      <w:r w:rsidR="002416D4" w:rsidRPr="002416D4">
        <w:rPr>
          <w:rFonts w:ascii="Times New Roman" w:hAnsi="Times New Roman"/>
        </w:rPr>
        <w:t xml:space="preserve">Orações do Domingo </w:t>
      </w:r>
      <w:r w:rsidR="000A7983" w:rsidRPr="002416D4">
        <w:rPr>
          <w:rFonts w:ascii="Times New Roman" w:hAnsi="Times New Roman"/>
        </w:rPr>
        <w:t xml:space="preserve">XXI </w:t>
      </w:r>
      <w:r w:rsidR="002416D4" w:rsidRPr="002416D4">
        <w:rPr>
          <w:rFonts w:ascii="Times New Roman" w:hAnsi="Times New Roman"/>
        </w:rPr>
        <w:t>do Tempo Comum (</w:t>
      </w:r>
      <w:r w:rsidR="002416D4" w:rsidRPr="002416D4">
        <w:rPr>
          <w:rFonts w:ascii="Times New Roman" w:hAnsi="Times New Roman"/>
          <w:i/>
        </w:rPr>
        <w:t>Missal Romano</w:t>
      </w:r>
      <w:r w:rsidR="002416D4" w:rsidRPr="002416D4">
        <w:rPr>
          <w:rFonts w:ascii="Times New Roman" w:hAnsi="Times New Roman"/>
        </w:rPr>
        <w:t>, 4</w:t>
      </w:r>
      <w:r w:rsidR="000A7983">
        <w:rPr>
          <w:rFonts w:ascii="Times New Roman" w:hAnsi="Times New Roman"/>
        </w:rPr>
        <w:t>47</w:t>
      </w:r>
      <w:r w:rsidR="002416D4" w:rsidRPr="002416D4">
        <w:rPr>
          <w:rFonts w:ascii="Times New Roman" w:hAnsi="Times New Roman"/>
          <w:color w:val="000000"/>
        </w:rPr>
        <w:t>)</w:t>
      </w:r>
    </w:p>
    <w:p w14:paraId="09E2B1CB" w14:textId="21F7B53A" w:rsidR="00815143" w:rsidRPr="002416D4" w:rsidRDefault="00815143" w:rsidP="002416D4">
      <w:pPr>
        <w:widowControl w:val="0"/>
        <w:autoSpaceDE w:val="0"/>
        <w:autoSpaceDN w:val="0"/>
        <w:adjustRightInd w:val="0"/>
        <w:spacing w:line="276" w:lineRule="auto"/>
        <w:ind w:left="709"/>
        <w:jc w:val="both"/>
        <w:rPr>
          <w:rFonts w:ascii="Times New Roman" w:hAnsi="Times New Roman"/>
          <w:color w:val="000000"/>
        </w:rPr>
      </w:pPr>
      <w:r w:rsidRPr="002416D4">
        <w:rPr>
          <w:rFonts w:ascii="Times New Roman" w:hAnsi="Times New Roman"/>
          <w:color w:val="FF0000"/>
        </w:rPr>
        <w:t xml:space="preserve">[Prefácio] </w:t>
      </w:r>
      <w:r w:rsidR="002416D4" w:rsidRPr="002416D4">
        <w:rPr>
          <w:rFonts w:ascii="Times New Roman" w:hAnsi="Times New Roman"/>
          <w:bCs/>
        </w:rPr>
        <w:t xml:space="preserve">Prefácio </w:t>
      </w:r>
      <w:r w:rsidR="000A7983">
        <w:rPr>
          <w:rFonts w:ascii="Times New Roman" w:hAnsi="Times New Roman"/>
          <w:bCs/>
        </w:rPr>
        <w:t>IX Dominical</w:t>
      </w:r>
      <w:r w:rsidR="002416D4" w:rsidRPr="002416D4">
        <w:rPr>
          <w:rFonts w:ascii="Times New Roman" w:hAnsi="Times New Roman"/>
          <w:bCs/>
        </w:rPr>
        <w:t xml:space="preserve"> do Tempo Comum (</w:t>
      </w:r>
      <w:r w:rsidR="002416D4" w:rsidRPr="002416D4">
        <w:rPr>
          <w:rFonts w:ascii="Times New Roman" w:hAnsi="Times New Roman"/>
          <w:bCs/>
          <w:i/>
        </w:rPr>
        <w:t>Missal Romano</w:t>
      </w:r>
      <w:r w:rsidR="002416D4" w:rsidRPr="002416D4">
        <w:rPr>
          <w:rFonts w:ascii="Times New Roman" w:hAnsi="Times New Roman"/>
          <w:bCs/>
          <w:iCs/>
        </w:rPr>
        <w:t xml:space="preserve">, </w:t>
      </w:r>
      <w:r w:rsidR="000A7983">
        <w:rPr>
          <w:rFonts w:ascii="Times New Roman" w:hAnsi="Times New Roman"/>
          <w:bCs/>
          <w:iCs/>
        </w:rPr>
        <w:t>572</w:t>
      </w:r>
      <w:r w:rsidR="002416D4" w:rsidRPr="002416D4">
        <w:rPr>
          <w:rFonts w:ascii="Times New Roman" w:hAnsi="Times New Roman"/>
          <w:bCs/>
          <w:iCs/>
        </w:rPr>
        <w:t>)</w:t>
      </w:r>
    </w:p>
    <w:p w14:paraId="58CB7271" w14:textId="6F529E92" w:rsidR="00815143" w:rsidRPr="002416D4" w:rsidRDefault="00815143" w:rsidP="002416D4">
      <w:pPr>
        <w:widowControl w:val="0"/>
        <w:autoSpaceDE w:val="0"/>
        <w:autoSpaceDN w:val="0"/>
        <w:adjustRightInd w:val="0"/>
        <w:spacing w:line="276" w:lineRule="auto"/>
        <w:ind w:left="709"/>
        <w:jc w:val="both"/>
        <w:rPr>
          <w:rFonts w:ascii="Times New Roman" w:hAnsi="Times New Roman"/>
          <w:color w:val="548DD4"/>
        </w:rPr>
      </w:pPr>
      <w:r w:rsidRPr="002416D4">
        <w:rPr>
          <w:rFonts w:ascii="Times New Roman" w:hAnsi="Times New Roman"/>
          <w:color w:val="FF0000"/>
        </w:rPr>
        <w:t xml:space="preserve">[Oração Eucarística] </w:t>
      </w:r>
      <w:r w:rsidR="002416D4" w:rsidRPr="002416D4">
        <w:rPr>
          <w:rFonts w:ascii="Times New Roman" w:hAnsi="Times New Roman"/>
        </w:rPr>
        <w:t>Oração Eucarística II (</w:t>
      </w:r>
      <w:r w:rsidR="002416D4" w:rsidRPr="002416D4">
        <w:rPr>
          <w:rFonts w:ascii="Times New Roman" w:hAnsi="Times New Roman"/>
          <w:i/>
          <w:iCs/>
        </w:rPr>
        <w:t>Missal Romano</w:t>
      </w:r>
      <w:r w:rsidR="002416D4" w:rsidRPr="002416D4">
        <w:rPr>
          <w:rFonts w:ascii="Times New Roman" w:hAnsi="Times New Roman"/>
        </w:rPr>
        <w:t xml:space="preserve">, </w:t>
      </w:r>
      <w:r w:rsidR="002416D4">
        <w:rPr>
          <w:rFonts w:ascii="Times New Roman" w:hAnsi="Times New Roman"/>
        </w:rPr>
        <w:t>658ss</w:t>
      </w:r>
      <w:r w:rsidR="002416D4" w:rsidRPr="002416D4">
        <w:rPr>
          <w:rFonts w:ascii="Times New Roman" w:hAnsi="Times New Roman"/>
        </w:rPr>
        <w:t>)</w:t>
      </w:r>
    </w:p>
    <w:p w14:paraId="0FF22DA6" w14:textId="77777777" w:rsidR="00815143" w:rsidRPr="002416D4" w:rsidRDefault="00815143" w:rsidP="002416D4">
      <w:pPr>
        <w:spacing w:line="276" w:lineRule="auto"/>
        <w:ind w:left="709"/>
        <w:jc w:val="both"/>
        <w:rPr>
          <w:rFonts w:ascii="Times New Roman" w:hAnsi="Times New Roman"/>
        </w:rPr>
      </w:pPr>
    </w:p>
    <w:p w14:paraId="58CDEF8D" w14:textId="20C25CD6" w:rsidR="00815143" w:rsidRPr="002416D4" w:rsidRDefault="000A7983" w:rsidP="002416D4">
      <w:pPr>
        <w:spacing w:line="276" w:lineRule="auto"/>
        <w:ind w:left="709"/>
        <w:jc w:val="both"/>
        <w:rPr>
          <w:rFonts w:ascii="Times New Roman" w:hAnsi="Times New Roman"/>
          <w:color w:val="FF0000"/>
        </w:rPr>
      </w:pPr>
      <w:r>
        <w:rPr>
          <w:rFonts w:ascii="Times New Roman" w:hAnsi="Times New Roman"/>
          <w:b/>
          <w:color w:val="FF0000"/>
        </w:rPr>
        <w:t>Preparação Penitencial</w:t>
      </w:r>
    </w:p>
    <w:p w14:paraId="471726BC" w14:textId="3249F5AD" w:rsidR="005A0EA6" w:rsidRPr="002416D4" w:rsidRDefault="000A7983" w:rsidP="002416D4">
      <w:pPr>
        <w:spacing w:line="276" w:lineRule="auto"/>
        <w:ind w:left="709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color w:val="FF0000"/>
        </w:rPr>
        <w:t>V/</w:t>
      </w:r>
      <w:r w:rsidR="005A0EA6" w:rsidRPr="002416D4">
        <w:rPr>
          <w:rFonts w:ascii="Times New Roman" w:hAnsi="Times New Roman"/>
          <w:bCs/>
        </w:rPr>
        <w:t xml:space="preserve"> Senhor que nos convocais para o esforço da conversão permanente</w:t>
      </w:r>
      <w:r w:rsidR="00B9051B" w:rsidRPr="002416D4">
        <w:rPr>
          <w:rFonts w:ascii="Times New Roman" w:hAnsi="Times New Roman"/>
          <w:bCs/>
        </w:rPr>
        <w:t>; Senhor, misericórdia!</w:t>
      </w:r>
    </w:p>
    <w:p w14:paraId="1CB86D06" w14:textId="73EFD90B" w:rsidR="005A0EA6" w:rsidRPr="002416D4" w:rsidRDefault="000A7983" w:rsidP="002416D4">
      <w:pPr>
        <w:spacing w:line="276" w:lineRule="auto"/>
        <w:ind w:left="709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color w:val="FF0000"/>
        </w:rPr>
        <w:t>R/</w:t>
      </w:r>
      <w:r w:rsidRPr="002416D4">
        <w:rPr>
          <w:rFonts w:ascii="Times New Roman" w:hAnsi="Times New Roman"/>
          <w:bCs/>
        </w:rPr>
        <w:t xml:space="preserve"> </w:t>
      </w:r>
      <w:r w:rsidR="005A0EA6" w:rsidRPr="000A7983">
        <w:rPr>
          <w:rFonts w:ascii="Times New Roman" w:hAnsi="Times New Roman"/>
          <w:bCs/>
          <w:i/>
          <w:iCs/>
        </w:rPr>
        <w:t>Senhor, misericórdia!</w:t>
      </w:r>
    </w:p>
    <w:p w14:paraId="52046BD3" w14:textId="338A69A2" w:rsidR="005A0EA6" w:rsidRPr="002416D4" w:rsidRDefault="000A7983" w:rsidP="002416D4">
      <w:pPr>
        <w:spacing w:line="276" w:lineRule="auto"/>
        <w:ind w:left="709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color w:val="FF0000"/>
        </w:rPr>
        <w:t>V/</w:t>
      </w:r>
      <w:r>
        <w:rPr>
          <w:rFonts w:ascii="Times New Roman" w:hAnsi="Times New Roman"/>
          <w:bCs/>
        </w:rPr>
        <w:t xml:space="preserve"> </w:t>
      </w:r>
      <w:r w:rsidR="005A0EA6" w:rsidRPr="002416D4">
        <w:rPr>
          <w:rFonts w:ascii="Times New Roman" w:hAnsi="Times New Roman"/>
          <w:bCs/>
        </w:rPr>
        <w:t>Cristo, que não desejais a morte do pecador, mas que se converta e viva</w:t>
      </w:r>
      <w:r w:rsidR="00B9051B" w:rsidRPr="002416D4">
        <w:rPr>
          <w:rFonts w:ascii="Times New Roman" w:hAnsi="Times New Roman"/>
          <w:bCs/>
        </w:rPr>
        <w:t>; Cristo, misericórdia</w:t>
      </w:r>
      <w:r w:rsidR="005A0EA6" w:rsidRPr="002416D4">
        <w:rPr>
          <w:rFonts w:ascii="Times New Roman" w:hAnsi="Times New Roman"/>
          <w:bCs/>
        </w:rPr>
        <w:t>!</w:t>
      </w:r>
    </w:p>
    <w:p w14:paraId="4D067C29" w14:textId="0C8709F3" w:rsidR="000A7983" w:rsidRPr="002416D4" w:rsidRDefault="000A7983" w:rsidP="000A7983">
      <w:pPr>
        <w:spacing w:line="276" w:lineRule="auto"/>
        <w:ind w:left="709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color w:val="FF0000"/>
        </w:rPr>
        <w:t>R/</w:t>
      </w:r>
      <w:r w:rsidRPr="002416D4"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bCs/>
          <w:i/>
          <w:iCs/>
        </w:rPr>
        <w:t>Cristo</w:t>
      </w:r>
      <w:r w:rsidRPr="000A7983">
        <w:rPr>
          <w:rFonts w:ascii="Times New Roman" w:hAnsi="Times New Roman"/>
          <w:bCs/>
          <w:i/>
          <w:iCs/>
        </w:rPr>
        <w:t>, misericórdia!</w:t>
      </w:r>
    </w:p>
    <w:p w14:paraId="25217DFE" w14:textId="75FA86F9" w:rsidR="005A0EA6" w:rsidRPr="002416D4" w:rsidRDefault="000A7983" w:rsidP="002416D4">
      <w:pPr>
        <w:spacing w:line="276" w:lineRule="auto"/>
        <w:ind w:left="709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color w:val="FF0000"/>
        </w:rPr>
        <w:t>V/</w:t>
      </w:r>
      <w:r w:rsidRPr="002416D4">
        <w:rPr>
          <w:rFonts w:ascii="Times New Roman" w:hAnsi="Times New Roman"/>
          <w:bCs/>
        </w:rPr>
        <w:t xml:space="preserve"> </w:t>
      </w:r>
      <w:r w:rsidR="005A0EA6" w:rsidRPr="002416D4">
        <w:rPr>
          <w:rFonts w:ascii="Times New Roman" w:hAnsi="Times New Roman"/>
          <w:bCs/>
        </w:rPr>
        <w:t>Senhor</w:t>
      </w:r>
      <w:r w:rsidR="00F21FF9" w:rsidRPr="002416D4">
        <w:rPr>
          <w:rFonts w:ascii="Times New Roman" w:hAnsi="Times New Roman"/>
          <w:bCs/>
        </w:rPr>
        <w:t>,</w:t>
      </w:r>
      <w:r w:rsidR="005A0EA6" w:rsidRPr="002416D4">
        <w:rPr>
          <w:rFonts w:ascii="Times New Roman" w:hAnsi="Times New Roman"/>
          <w:bCs/>
        </w:rPr>
        <w:t xml:space="preserve"> que sempre intercedeis por nós, junto do Pai</w:t>
      </w:r>
      <w:r w:rsidR="00575895" w:rsidRPr="002416D4">
        <w:rPr>
          <w:rFonts w:ascii="Times New Roman" w:hAnsi="Times New Roman"/>
          <w:bCs/>
        </w:rPr>
        <w:t>;</w:t>
      </w:r>
      <w:r w:rsidR="00B9051B" w:rsidRPr="002416D4">
        <w:rPr>
          <w:rFonts w:ascii="Times New Roman" w:hAnsi="Times New Roman"/>
          <w:bCs/>
        </w:rPr>
        <w:t xml:space="preserve"> Senhor, misericórdia</w:t>
      </w:r>
      <w:r w:rsidR="005A0EA6" w:rsidRPr="002416D4">
        <w:rPr>
          <w:rFonts w:ascii="Times New Roman" w:hAnsi="Times New Roman"/>
          <w:bCs/>
        </w:rPr>
        <w:t>!</w:t>
      </w:r>
    </w:p>
    <w:p w14:paraId="13A8C7D2" w14:textId="77777777" w:rsidR="000A7983" w:rsidRPr="002416D4" w:rsidRDefault="000A7983" w:rsidP="000A7983">
      <w:pPr>
        <w:spacing w:line="276" w:lineRule="auto"/>
        <w:ind w:left="709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color w:val="FF0000"/>
        </w:rPr>
        <w:t>R/</w:t>
      </w:r>
      <w:r w:rsidRPr="002416D4">
        <w:rPr>
          <w:rFonts w:ascii="Times New Roman" w:hAnsi="Times New Roman"/>
          <w:bCs/>
        </w:rPr>
        <w:t xml:space="preserve"> </w:t>
      </w:r>
      <w:r w:rsidRPr="000A7983">
        <w:rPr>
          <w:rFonts w:ascii="Times New Roman" w:hAnsi="Times New Roman"/>
          <w:bCs/>
          <w:i/>
          <w:iCs/>
        </w:rPr>
        <w:t>Senhor, misericórdia!</w:t>
      </w:r>
    </w:p>
    <w:p w14:paraId="18B86BDD" w14:textId="77777777" w:rsidR="00815143" w:rsidRPr="002416D4" w:rsidRDefault="00815143" w:rsidP="002416D4">
      <w:pPr>
        <w:spacing w:line="276" w:lineRule="auto"/>
        <w:ind w:left="709"/>
        <w:jc w:val="both"/>
        <w:rPr>
          <w:rFonts w:ascii="Times New Roman" w:hAnsi="Times New Roman"/>
        </w:rPr>
      </w:pPr>
    </w:p>
    <w:p w14:paraId="760EB328" w14:textId="0380F6D2" w:rsidR="00815143" w:rsidRPr="002416D4" w:rsidRDefault="003C6372" w:rsidP="002416D4">
      <w:pPr>
        <w:spacing w:line="276" w:lineRule="auto"/>
        <w:ind w:left="709"/>
        <w:jc w:val="both"/>
        <w:rPr>
          <w:rFonts w:ascii="Times New Roman" w:hAnsi="Times New Roman"/>
          <w:color w:val="FF0000"/>
        </w:rPr>
      </w:pPr>
      <w:r w:rsidRPr="002416D4">
        <w:rPr>
          <w:rFonts w:ascii="Times New Roman" w:hAnsi="Times New Roman"/>
          <w:b/>
          <w:color w:val="FF0000"/>
        </w:rPr>
        <w:t>Evangelho para a vida</w:t>
      </w:r>
    </w:p>
    <w:p w14:paraId="2BAE0759" w14:textId="431C812A" w:rsidR="007B7DB2" w:rsidRPr="002416D4" w:rsidRDefault="007B7DB2" w:rsidP="002416D4">
      <w:pPr>
        <w:spacing w:line="276" w:lineRule="auto"/>
        <w:ind w:left="709"/>
        <w:jc w:val="both"/>
        <w:rPr>
          <w:rFonts w:ascii="Times New Roman" w:hAnsi="Times New Roman"/>
        </w:rPr>
      </w:pPr>
      <w:r w:rsidRPr="002416D4">
        <w:rPr>
          <w:rFonts w:ascii="Times New Roman" w:hAnsi="Times New Roman"/>
        </w:rPr>
        <w:t xml:space="preserve">A Palavra de Deus traz até nós, mais uma vez, o carácter dinâmico do nosso </w:t>
      </w:r>
      <w:proofErr w:type="gramStart"/>
      <w:r w:rsidRPr="002416D4">
        <w:rPr>
          <w:rFonts w:ascii="Times New Roman" w:hAnsi="Times New Roman"/>
        </w:rPr>
        <w:t>ser cristãos</w:t>
      </w:r>
      <w:proofErr w:type="gramEnd"/>
      <w:r w:rsidRPr="002416D4">
        <w:rPr>
          <w:rFonts w:ascii="Times New Roman" w:hAnsi="Times New Roman"/>
        </w:rPr>
        <w:t>! Não basta os nossos bons hábitos e costumes! Será sempre necessário que correspondamos ao chamamento do Senhor a que entremos pela porta estreita do esforço, do empenho, da conversão permanente!</w:t>
      </w:r>
    </w:p>
    <w:p w14:paraId="37940DA3" w14:textId="2B8EC54A" w:rsidR="007B7DB2" w:rsidRPr="002416D4" w:rsidRDefault="007B7DB2" w:rsidP="002416D4">
      <w:pPr>
        <w:spacing w:line="276" w:lineRule="auto"/>
        <w:ind w:left="709"/>
        <w:jc w:val="both"/>
        <w:rPr>
          <w:rFonts w:ascii="Times New Roman" w:hAnsi="Times New Roman"/>
        </w:rPr>
      </w:pPr>
      <w:r w:rsidRPr="002416D4">
        <w:rPr>
          <w:rFonts w:ascii="Times New Roman" w:hAnsi="Times New Roman"/>
        </w:rPr>
        <w:lastRenderedPageBreak/>
        <w:t>Este cuidado será constitutivo do nosso ADN cristão.</w:t>
      </w:r>
      <w:r w:rsidR="00F4046D" w:rsidRPr="002416D4">
        <w:rPr>
          <w:rFonts w:ascii="Times New Roman" w:hAnsi="Times New Roman"/>
        </w:rPr>
        <w:t xml:space="preserve"> Ele terá como consequência prosseguir na vida pelas sendas da salvação que nos incute uma especial e feliz responsabilidade de estar muito atentos a todos à nossa volta, de tratar a natureza com respeito e carinho</w:t>
      </w:r>
      <w:r w:rsidR="00F21FF9" w:rsidRPr="002416D4">
        <w:rPr>
          <w:rFonts w:ascii="Times New Roman" w:hAnsi="Times New Roman"/>
        </w:rPr>
        <w:t>,</w:t>
      </w:r>
      <w:r w:rsidR="00F4046D" w:rsidRPr="002416D4">
        <w:rPr>
          <w:rFonts w:ascii="Times New Roman" w:hAnsi="Times New Roman"/>
        </w:rPr>
        <w:t xml:space="preserve"> como obra criada por Deus, de reinventar no amor as nossas relações familiares e por integrar com amor os nossos jovens com agentes de esperança.</w:t>
      </w:r>
    </w:p>
    <w:p w14:paraId="6696AF8E" w14:textId="77777777" w:rsidR="0027062E" w:rsidRPr="002416D4" w:rsidRDefault="0027062E" w:rsidP="002416D4">
      <w:pPr>
        <w:spacing w:line="276" w:lineRule="auto"/>
        <w:ind w:left="709"/>
        <w:jc w:val="both"/>
        <w:rPr>
          <w:rFonts w:ascii="Times New Roman" w:hAnsi="Times New Roman"/>
          <w:b/>
          <w:color w:val="FF0000"/>
        </w:rPr>
      </w:pPr>
    </w:p>
    <w:p w14:paraId="40E632EA" w14:textId="2718FB37" w:rsidR="006F0E3C" w:rsidRPr="000A7983" w:rsidRDefault="00815143" w:rsidP="000A7983">
      <w:pPr>
        <w:spacing w:line="276" w:lineRule="auto"/>
        <w:ind w:left="709"/>
        <w:jc w:val="both"/>
        <w:rPr>
          <w:rFonts w:ascii="Times New Roman" w:hAnsi="Times New Roman"/>
          <w:color w:val="FF0000"/>
        </w:rPr>
      </w:pPr>
      <w:r w:rsidRPr="002416D4">
        <w:rPr>
          <w:rFonts w:ascii="Times New Roman" w:hAnsi="Times New Roman"/>
          <w:b/>
          <w:color w:val="FF0000"/>
        </w:rPr>
        <w:t>Oração Universal</w:t>
      </w:r>
    </w:p>
    <w:p w14:paraId="45E4EE57" w14:textId="78EA1D76" w:rsidR="0027062E" w:rsidRPr="002416D4" w:rsidRDefault="0027062E" w:rsidP="002416D4">
      <w:pPr>
        <w:spacing w:line="276" w:lineRule="auto"/>
        <w:ind w:left="709"/>
        <w:jc w:val="both"/>
        <w:rPr>
          <w:rFonts w:ascii="Times New Roman" w:hAnsi="Times New Roman"/>
        </w:rPr>
      </w:pPr>
      <w:r w:rsidRPr="002416D4">
        <w:rPr>
          <w:rFonts w:ascii="Times New Roman" w:eastAsia="Times New Roman" w:hAnsi="Times New Roman"/>
          <w:bCs/>
          <w:color w:val="FF0000"/>
        </w:rPr>
        <w:t>V/</w:t>
      </w:r>
      <w:r w:rsidRPr="002416D4">
        <w:rPr>
          <w:rFonts w:ascii="Times New Roman" w:eastAsia="Times New Roman" w:hAnsi="Times New Roman"/>
          <w:b/>
          <w:i/>
          <w:color w:val="FF0000"/>
        </w:rPr>
        <w:t xml:space="preserve"> </w:t>
      </w:r>
      <w:r w:rsidR="00F4046D" w:rsidRPr="002416D4">
        <w:rPr>
          <w:rFonts w:ascii="Times New Roman" w:hAnsi="Times New Roman"/>
        </w:rPr>
        <w:t xml:space="preserve">Irmãos e irmãs: </w:t>
      </w:r>
      <w:r w:rsidR="000A7983">
        <w:rPr>
          <w:rFonts w:ascii="Times New Roman" w:hAnsi="Times New Roman"/>
        </w:rPr>
        <w:t>o</w:t>
      </w:r>
      <w:r w:rsidR="00F4046D" w:rsidRPr="002416D4">
        <w:rPr>
          <w:rFonts w:ascii="Times New Roman" w:hAnsi="Times New Roman"/>
        </w:rPr>
        <w:t xml:space="preserve">remos por nós e por todos </w:t>
      </w:r>
      <w:r w:rsidRPr="002416D4">
        <w:rPr>
          <w:rFonts w:ascii="Times New Roman" w:hAnsi="Times New Roman"/>
        </w:rPr>
        <w:t>as pessoa</w:t>
      </w:r>
      <w:r w:rsidR="00F4046D" w:rsidRPr="002416D4">
        <w:rPr>
          <w:rFonts w:ascii="Times New Roman" w:hAnsi="Times New Roman"/>
        </w:rPr>
        <w:t>s, pedindo ao Pai, que aqui nos reuniu, a graça de escutar as palavras de Jesus, e digamos (ou: e cantemos), humildemente</w:t>
      </w:r>
      <w:r w:rsidRPr="002416D4">
        <w:rPr>
          <w:rFonts w:ascii="Times New Roman" w:hAnsi="Times New Roman"/>
        </w:rPr>
        <w:t>:</w:t>
      </w:r>
    </w:p>
    <w:p w14:paraId="65333C86" w14:textId="48793D77" w:rsidR="0027062E" w:rsidRPr="002416D4" w:rsidRDefault="0027062E" w:rsidP="002416D4">
      <w:pPr>
        <w:spacing w:line="276" w:lineRule="auto"/>
        <w:ind w:left="709"/>
        <w:jc w:val="both"/>
        <w:rPr>
          <w:rFonts w:ascii="Times New Roman" w:hAnsi="Times New Roman"/>
        </w:rPr>
      </w:pPr>
      <w:r w:rsidRPr="002416D4">
        <w:rPr>
          <w:rFonts w:ascii="Times New Roman" w:eastAsia="Times New Roman" w:hAnsi="Times New Roman"/>
          <w:bCs/>
          <w:color w:val="FF0000"/>
        </w:rPr>
        <w:t>R/</w:t>
      </w:r>
      <w:r w:rsidRPr="002416D4">
        <w:rPr>
          <w:rFonts w:ascii="Times New Roman" w:eastAsia="Times New Roman" w:hAnsi="Times New Roman"/>
          <w:b/>
          <w:i/>
          <w:color w:val="FF0000"/>
        </w:rPr>
        <w:t xml:space="preserve"> </w:t>
      </w:r>
      <w:r w:rsidR="00F4046D" w:rsidRPr="000A7983">
        <w:rPr>
          <w:rFonts w:ascii="Times New Roman" w:hAnsi="Times New Roman"/>
          <w:i/>
          <w:iCs/>
        </w:rPr>
        <w:t>Pela vossa misericórdia, ouvi-nos, Senhor.</w:t>
      </w:r>
      <w:r w:rsidR="00F4046D" w:rsidRPr="002416D4">
        <w:rPr>
          <w:rFonts w:ascii="Times New Roman" w:hAnsi="Times New Roman"/>
        </w:rPr>
        <w:t xml:space="preserve"> </w:t>
      </w:r>
    </w:p>
    <w:p w14:paraId="6A35A0D8" w14:textId="77777777" w:rsidR="0027062E" w:rsidRPr="002416D4" w:rsidRDefault="0027062E" w:rsidP="002416D4">
      <w:pPr>
        <w:spacing w:line="276" w:lineRule="auto"/>
        <w:ind w:left="709"/>
        <w:jc w:val="both"/>
        <w:rPr>
          <w:rFonts w:ascii="Times New Roman" w:hAnsi="Times New Roman"/>
        </w:rPr>
      </w:pPr>
    </w:p>
    <w:p w14:paraId="0D0D94FE" w14:textId="58240477" w:rsidR="0027062E" w:rsidRPr="002416D4" w:rsidRDefault="00F4046D" w:rsidP="002416D4">
      <w:pPr>
        <w:spacing w:line="276" w:lineRule="auto"/>
        <w:ind w:left="709"/>
        <w:jc w:val="both"/>
        <w:rPr>
          <w:rFonts w:ascii="Times New Roman" w:hAnsi="Times New Roman"/>
        </w:rPr>
      </w:pPr>
      <w:r w:rsidRPr="002416D4">
        <w:rPr>
          <w:rFonts w:ascii="Times New Roman" w:hAnsi="Times New Roman"/>
          <w:color w:val="FF0000"/>
        </w:rPr>
        <w:t xml:space="preserve">1. </w:t>
      </w:r>
      <w:r w:rsidRPr="002416D4">
        <w:rPr>
          <w:rFonts w:ascii="Times New Roman" w:hAnsi="Times New Roman"/>
        </w:rPr>
        <w:t xml:space="preserve">Pela Igreja santa que vive na nossa </w:t>
      </w:r>
      <w:r w:rsidR="000A7983">
        <w:rPr>
          <w:rFonts w:ascii="Times New Roman" w:hAnsi="Times New Roman"/>
        </w:rPr>
        <w:t>Arquid</w:t>
      </w:r>
      <w:r w:rsidRPr="002416D4">
        <w:rPr>
          <w:rFonts w:ascii="Times New Roman" w:hAnsi="Times New Roman"/>
        </w:rPr>
        <w:t xml:space="preserve">iocese, para que nos chame a contemplar a glória de Deus e esteja atenta aos sinais de vocação entre os mais jovens, oremos. </w:t>
      </w:r>
    </w:p>
    <w:p w14:paraId="3A8D3EFD" w14:textId="77777777" w:rsidR="0027062E" w:rsidRPr="002416D4" w:rsidRDefault="0027062E" w:rsidP="002416D4">
      <w:pPr>
        <w:spacing w:line="276" w:lineRule="auto"/>
        <w:ind w:left="709"/>
        <w:jc w:val="both"/>
        <w:rPr>
          <w:rFonts w:ascii="Times New Roman" w:hAnsi="Times New Roman"/>
        </w:rPr>
      </w:pPr>
    </w:p>
    <w:p w14:paraId="04A8B9E9" w14:textId="498CE52B" w:rsidR="0027062E" w:rsidRPr="002416D4" w:rsidRDefault="00F4046D" w:rsidP="002416D4">
      <w:pPr>
        <w:spacing w:line="276" w:lineRule="auto"/>
        <w:ind w:left="709"/>
        <w:jc w:val="both"/>
        <w:rPr>
          <w:rFonts w:ascii="Times New Roman" w:hAnsi="Times New Roman"/>
        </w:rPr>
      </w:pPr>
      <w:r w:rsidRPr="002416D4">
        <w:rPr>
          <w:rFonts w:ascii="Times New Roman" w:hAnsi="Times New Roman"/>
          <w:color w:val="FF0000"/>
        </w:rPr>
        <w:t xml:space="preserve">2. </w:t>
      </w:r>
      <w:r w:rsidRPr="002416D4">
        <w:rPr>
          <w:rFonts w:ascii="Times New Roman" w:hAnsi="Times New Roman"/>
        </w:rPr>
        <w:t xml:space="preserve">Pelos responsáveis dos </w:t>
      </w:r>
      <w:r w:rsidR="000A7983">
        <w:rPr>
          <w:rFonts w:ascii="Times New Roman" w:hAnsi="Times New Roman"/>
        </w:rPr>
        <w:t>E</w:t>
      </w:r>
      <w:r w:rsidRPr="002416D4">
        <w:rPr>
          <w:rFonts w:ascii="Times New Roman" w:hAnsi="Times New Roman"/>
        </w:rPr>
        <w:t xml:space="preserve">stados e dos governos, para que Deus lhes conceda o feliz exercício dos seus mandatos e a força de assegurarem aos cidadãos o pão do corpo e do espírito, oremos. </w:t>
      </w:r>
    </w:p>
    <w:p w14:paraId="4FA33E1E" w14:textId="77777777" w:rsidR="0027062E" w:rsidRPr="002416D4" w:rsidRDefault="0027062E" w:rsidP="002416D4">
      <w:pPr>
        <w:spacing w:line="276" w:lineRule="auto"/>
        <w:ind w:left="709"/>
        <w:jc w:val="both"/>
        <w:rPr>
          <w:rFonts w:ascii="Times New Roman" w:hAnsi="Times New Roman"/>
          <w:color w:val="FF0000"/>
        </w:rPr>
      </w:pPr>
    </w:p>
    <w:p w14:paraId="1F9CE3F3" w14:textId="77777777" w:rsidR="0027062E" w:rsidRPr="002416D4" w:rsidRDefault="00F4046D" w:rsidP="002416D4">
      <w:pPr>
        <w:spacing w:line="276" w:lineRule="auto"/>
        <w:ind w:left="709"/>
        <w:jc w:val="both"/>
        <w:rPr>
          <w:rFonts w:ascii="Times New Roman" w:hAnsi="Times New Roman"/>
        </w:rPr>
      </w:pPr>
      <w:r w:rsidRPr="002416D4">
        <w:rPr>
          <w:rFonts w:ascii="Times New Roman" w:hAnsi="Times New Roman"/>
          <w:color w:val="FF0000"/>
        </w:rPr>
        <w:t xml:space="preserve">3. </w:t>
      </w:r>
      <w:r w:rsidRPr="002416D4">
        <w:rPr>
          <w:rFonts w:ascii="Times New Roman" w:hAnsi="Times New Roman"/>
        </w:rPr>
        <w:t>Pelos fiéis de todas as confissões cristãs, para que</w:t>
      </w:r>
      <w:r w:rsidR="0027062E" w:rsidRPr="002416D4">
        <w:rPr>
          <w:rFonts w:ascii="Times New Roman" w:hAnsi="Times New Roman"/>
        </w:rPr>
        <w:t>, iluminados pela Palavra,</w:t>
      </w:r>
      <w:r w:rsidRPr="002416D4">
        <w:rPr>
          <w:rFonts w:ascii="Times New Roman" w:hAnsi="Times New Roman"/>
        </w:rPr>
        <w:t xml:space="preserve"> vivam a verdade da fé em suas obras e não se fechem nas suas tradições, oremos. </w:t>
      </w:r>
    </w:p>
    <w:p w14:paraId="49C0FA06" w14:textId="77777777" w:rsidR="0027062E" w:rsidRPr="002416D4" w:rsidRDefault="0027062E" w:rsidP="002416D4">
      <w:pPr>
        <w:spacing w:line="276" w:lineRule="auto"/>
        <w:ind w:left="709"/>
        <w:jc w:val="both"/>
        <w:rPr>
          <w:rFonts w:ascii="Times New Roman" w:hAnsi="Times New Roman"/>
        </w:rPr>
      </w:pPr>
    </w:p>
    <w:p w14:paraId="63C1B789" w14:textId="59590C13" w:rsidR="0027062E" w:rsidRPr="002416D4" w:rsidRDefault="00F4046D" w:rsidP="002416D4">
      <w:pPr>
        <w:spacing w:line="276" w:lineRule="auto"/>
        <w:ind w:left="709"/>
        <w:jc w:val="both"/>
        <w:rPr>
          <w:rFonts w:ascii="Times New Roman" w:hAnsi="Times New Roman"/>
        </w:rPr>
      </w:pPr>
      <w:r w:rsidRPr="002416D4">
        <w:rPr>
          <w:rFonts w:ascii="Times New Roman" w:hAnsi="Times New Roman"/>
          <w:color w:val="FF0000"/>
        </w:rPr>
        <w:t xml:space="preserve">4. </w:t>
      </w:r>
      <w:r w:rsidRPr="002416D4">
        <w:rPr>
          <w:rFonts w:ascii="Times New Roman" w:hAnsi="Times New Roman"/>
        </w:rPr>
        <w:t xml:space="preserve">Por aqueles que, nos quatro cantos da terra, são considerados os últimos de todos, para que sejam os primeiros a sentar-se à mesa no </w:t>
      </w:r>
      <w:r w:rsidR="0008201D">
        <w:rPr>
          <w:rFonts w:ascii="Times New Roman" w:hAnsi="Times New Roman"/>
        </w:rPr>
        <w:t>R</w:t>
      </w:r>
      <w:r w:rsidRPr="002416D4">
        <w:rPr>
          <w:rFonts w:ascii="Times New Roman" w:hAnsi="Times New Roman"/>
        </w:rPr>
        <w:t xml:space="preserve">eino dos Céus, oremos. </w:t>
      </w:r>
    </w:p>
    <w:p w14:paraId="4B961611" w14:textId="77777777" w:rsidR="0027062E" w:rsidRPr="002416D4" w:rsidRDefault="0027062E" w:rsidP="002416D4">
      <w:pPr>
        <w:spacing w:line="276" w:lineRule="auto"/>
        <w:ind w:left="709"/>
        <w:jc w:val="both"/>
        <w:rPr>
          <w:rFonts w:ascii="Times New Roman" w:hAnsi="Times New Roman"/>
        </w:rPr>
      </w:pPr>
    </w:p>
    <w:p w14:paraId="6CEA9794" w14:textId="77777777" w:rsidR="00E80132" w:rsidRPr="002416D4" w:rsidRDefault="00E80132" w:rsidP="002416D4">
      <w:pPr>
        <w:spacing w:line="276" w:lineRule="auto"/>
        <w:ind w:left="709"/>
        <w:jc w:val="both"/>
        <w:rPr>
          <w:rFonts w:ascii="Times New Roman" w:hAnsi="Times New Roman"/>
        </w:rPr>
      </w:pPr>
      <w:r w:rsidRPr="002416D4">
        <w:rPr>
          <w:rFonts w:ascii="Times New Roman" w:hAnsi="Times New Roman"/>
          <w:color w:val="FF0000"/>
        </w:rPr>
        <w:t>5</w:t>
      </w:r>
      <w:r w:rsidR="00F4046D" w:rsidRPr="002416D4">
        <w:rPr>
          <w:rFonts w:ascii="Times New Roman" w:hAnsi="Times New Roman"/>
          <w:color w:val="FF0000"/>
        </w:rPr>
        <w:t xml:space="preserve">. </w:t>
      </w:r>
      <w:r w:rsidR="00F4046D" w:rsidRPr="002416D4">
        <w:rPr>
          <w:rFonts w:ascii="Times New Roman" w:hAnsi="Times New Roman"/>
        </w:rPr>
        <w:t xml:space="preserve">Por nós aqui presentes, a quem Deus trata como filhos, e pelos ausentes que estão em maior dor ou aflição, para que todos respondamos ao apelo da palavra de Jesus, oremos. </w:t>
      </w:r>
    </w:p>
    <w:p w14:paraId="0C68C9EE" w14:textId="77777777" w:rsidR="00E80132" w:rsidRPr="002416D4" w:rsidRDefault="00E80132" w:rsidP="002416D4">
      <w:pPr>
        <w:spacing w:line="276" w:lineRule="auto"/>
        <w:ind w:left="709"/>
        <w:jc w:val="both"/>
        <w:rPr>
          <w:rFonts w:ascii="Times New Roman" w:hAnsi="Times New Roman"/>
        </w:rPr>
      </w:pPr>
    </w:p>
    <w:p w14:paraId="20ECE877" w14:textId="40DFD527" w:rsidR="00815143" w:rsidRPr="002416D4" w:rsidRDefault="000A7983" w:rsidP="002416D4">
      <w:pPr>
        <w:spacing w:line="276" w:lineRule="auto"/>
        <w:ind w:left="709"/>
        <w:jc w:val="both"/>
        <w:rPr>
          <w:rFonts w:ascii="Times New Roman" w:eastAsia="Times New Roman" w:hAnsi="Times New Roman"/>
        </w:rPr>
      </w:pPr>
      <w:r w:rsidRPr="002416D4">
        <w:rPr>
          <w:rFonts w:ascii="Times New Roman" w:eastAsia="Times New Roman" w:hAnsi="Times New Roman"/>
          <w:bCs/>
          <w:color w:val="FF0000"/>
        </w:rPr>
        <w:t>V/</w:t>
      </w:r>
      <w:r>
        <w:rPr>
          <w:rFonts w:ascii="Times New Roman" w:eastAsia="Times New Roman" w:hAnsi="Times New Roman"/>
          <w:bCs/>
          <w:color w:val="FF0000"/>
        </w:rPr>
        <w:t xml:space="preserve"> </w:t>
      </w:r>
      <w:r w:rsidR="00F4046D" w:rsidRPr="002416D4">
        <w:rPr>
          <w:rFonts w:ascii="Times New Roman" w:hAnsi="Times New Roman"/>
        </w:rPr>
        <w:t>Senhor,</w:t>
      </w:r>
      <w:r w:rsidR="00E80132" w:rsidRPr="002416D4">
        <w:rPr>
          <w:rFonts w:ascii="Times New Roman" w:hAnsi="Times New Roman"/>
        </w:rPr>
        <w:t xml:space="preserve"> </w:t>
      </w:r>
      <w:r w:rsidR="00F4046D" w:rsidRPr="002416D4">
        <w:rPr>
          <w:rFonts w:ascii="Times New Roman" w:hAnsi="Times New Roman"/>
        </w:rPr>
        <w:t>nosso Deus e nosso Pai, escutai a oração do vosso povo, para que os nossos corações possam tornar-se sinal d’Aquele que, na cruz, abriu a seus irmãos o caminho da Vida. Ele que vive e reina por todos os séculos dos séculos.</w:t>
      </w:r>
    </w:p>
    <w:p w14:paraId="3B9EE217" w14:textId="69BD1EF8" w:rsidR="00815143" w:rsidRPr="002416D4" w:rsidRDefault="00815143" w:rsidP="002416D4">
      <w:pPr>
        <w:spacing w:line="276" w:lineRule="auto"/>
        <w:ind w:left="709"/>
        <w:jc w:val="both"/>
        <w:rPr>
          <w:rFonts w:ascii="Times New Roman" w:eastAsia="Times New Roman" w:hAnsi="Times New Roman"/>
          <w:bCs/>
        </w:rPr>
      </w:pPr>
      <w:r w:rsidRPr="002416D4">
        <w:rPr>
          <w:rFonts w:ascii="Times New Roman" w:eastAsia="Times New Roman" w:hAnsi="Times New Roman"/>
          <w:bCs/>
          <w:color w:val="FF0000"/>
        </w:rPr>
        <w:t>R/</w:t>
      </w:r>
      <w:r w:rsidRPr="002416D4">
        <w:rPr>
          <w:rFonts w:ascii="Times New Roman" w:eastAsia="Times New Roman" w:hAnsi="Times New Roman"/>
          <w:bCs/>
          <w:i/>
          <w:color w:val="FF0000"/>
        </w:rPr>
        <w:t xml:space="preserve"> </w:t>
      </w:r>
      <w:r w:rsidRPr="002416D4">
        <w:rPr>
          <w:rFonts w:ascii="Times New Roman" w:eastAsia="Times New Roman" w:hAnsi="Times New Roman"/>
          <w:bCs/>
          <w:i/>
        </w:rPr>
        <w:t xml:space="preserve">Ámen. </w:t>
      </w:r>
    </w:p>
    <w:p w14:paraId="5954636C" w14:textId="77777777" w:rsidR="00815143" w:rsidRPr="002416D4" w:rsidRDefault="00815143" w:rsidP="002416D4">
      <w:pPr>
        <w:spacing w:line="276" w:lineRule="auto"/>
        <w:ind w:left="709"/>
        <w:jc w:val="both"/>
        <w:rPr>
          <w:rFonts w:ascii="Times New Roman" w:hAnsi="Times New Roman"/>
        </w:rPr>
      </w:pPr>
    </w:p>
    <w:p w14:paraId="2977F970" w14:textId="6601006C" w:rsidR="00903652" w:rsidRPr="000A7983" w:rsidRDefault="004B6702" w:rsidP="000A7983">
      <w:pPr>
        <w:pStyle w:val="Pa0"/>
        <w:spacing w:line="276" w:lineRule="auto"/>
        <w:ind w:left="709"/>
        <w:jc w:val="both"/>
        <w:rPr>
          <w:rFonts w:ascii="Times New Roman" w:hAnsi="Times New Roman"/>
          <w:b/>
          <w:bCs/>
          <w:color w:val="FF0000"/>
        </w:rPr>
      </w:pPr>
      <w:r w:rsidRPr="002416D4">
        <w:rPr>
          <w:rFonts w:ascii="Times New Roman" w:hAnsi="Times New Roman"/>
          <w:b/>
          <w:bCs/>
          <w:color w:val="FF0000"/>
        </w:rPr>
        <w:t>Envio missionário</w:t>
      </w:r>
    </w:p>
    <w:p w14:paraId="1DD8B314" w14:textId="12925803" w:rsidR="00D275F6" w:rsidRPr="002416D4" w:rsidRDefault="00D275F6" w:rsidP="002416D4">
      <w:pPr>
        <w:spacing w:line="276" w:lineRule="auto"/>
        <w:ind w:left="709"/>
        <w:jc w:val="both"/>
        <w:rPr>
          <w:rFonts w:ascii="Times New Roman" w:hAnsi="Times New Roman"/>
        </w:rPr>
      </w:pPr>
      <w:r w:rsidRPr="002416D4">
        <w:rPr>
          <w:rFonts w:ascii="Times New Roman" w:hAnsi="Times New Roman"/>
          <w:color w:val="FF0000"/>
        </w:rPr>
        <w:t>V/</w:t>
      </w:r>
      <w:r w:rsidRPr="002416D4">
        <w:rPr>
          <w:rFonts w:ascii="Times New Roman" w:hAnsi="Times New Roman"/>
          <w:b/>
          <w:bCs/>
          <w:color w:val="FFC000"/>
        </w:rPr>
        <w:t xml:space="preserve"> </w:t>
      </w:r>
      <w:r w:rsidRPr="002416D4">
        <w:rPr>
          <w:rFonts w:ascii="Times New Roman" w:hAnsi="Times New Roman"/>
        </w:rPr>
        <w:t>Ide</w:t>
      </w:r>
      <w:r w:rsidR="0079754E" w:rsidRPr="002416D4">
        <w:rPr>
          <w:rFonts w:ascii="Times New Roman" w:hAnsi="Times New Roman"/>
        </w:rPr>
        <w:t xml:space="preserve">; o Pai </w:t>
      </w:r>
      <w:r w:rsidR="00F21FF9" w:rsidRPr="002416D4">
        <w:rPr>
          <w:rFonts w:ascii="Times New Roman" w:hAnsi="Times New Roman"/>
        </w:rPr>
        <w:t>n</w:t>
      </w:r>
      <w:r w:rsidR="0079754E" w:rsidRPr="002416D4">
        <w:rPr>
          <w:rFonts w:ascii="Times New Roman" w:hAnsi="Times New Roman"/>
        </w:rPr>
        <w:t xml:space="preserve">os envia </w:t>
      </w:r>
      <w:r w:rsidR="00C718EB" w:rsidRPr="002416D4">
        <w:rPr>
          <w:rFonts w:ascii="Times New Roman" w:hAnsi="Times New Roman"/>
        </w:rPr>
        <w:t>com a certeza de que nos quer salvar</w:t>
      </w:r>
      <w:r w:rsidR="00903652" w:rsidRPr="002416D4">
        <w:rPr>
          <w:rFonts w:ascii="Times New Roman" w:hAnsi="Times New Roman"/>
        </w:rPr>
        <w:t>!</w:t>
      </w:r>
    </w:p>
    <w:p w14:paraId="1D5ABADE" w14:textId="77777777" w:rsidR="00D275F6" w:rsidRPr="002416D4" w:rsidRDefault="00D275F6" w:rsidP="002416D4">
      <w:pPr>
        <w:spacing w:line="276" w:lineRule="auto"/>
        <w:ind w:left="709"/>
        <w:jc w:val="both"/>
        <w:rPr>
          <w:rFonts w:ascii="Times New Roman" w:hAnsi="Times New Roman"/>
        </w:rPr>
      </w:pPr>
      <w:r w:rsidRPr="002416D4">
        <w:rPr>
          <w:rFonts w:ascii="Times New Roman" w:hAnsi="Times New Roman"/>
          <w:color w:val="FF0000"/>
        </w:rPr>
        <w:t>R/</w:t>
      </w:r>
      <w:r w:rsidRPr="002416D4">
        <w:rPr>
          <w:rFonts w:ascii="Times New Roman" w:hAnsi="Times New Roman"/>
          <w:b/>
          <w:bCs/>
          <w:color w:val="FFC000"/>
        </w:rPr>
        <w:t xml:space="preserve"> </w:t>
      </w:r>
      <w:r w:rsidRPr="002416D4">
        <w:rPr>
          <w:rFonts w:ascii="Times New Roman" w:hAnsi="Times New Roman"/>
          <w:i/>
          <w:iCs/>
        </w:rPr>
        <w:t>Ámen.</w:t>
      </w:r>
    </w:p>
    <w:p w14:paraId="3CBF9DC2" w14:textId="632883EB" w:rsidR="00E01060" w:rsidRPr="002416D4" w:rsidRDefault="00E01060" w:rsidP="002416D4">
      <w:pPr>
        <w:spacing w:line="276" w:lineRule="auto"/>
        <w:ind w:left="709"/>
        <w:jc w:val="both"/>
        <w:rPr>
          <w:rFonts w:ascii="Times New Roman" w:hAnsi="Times New Roman"/>
        </w:rPr>
      </w:pPr>
      <w:r w:rsidRPr="002416D4">
        <w:rPr>
          <w:rFonts w:ascii="Times New Roman" w:hAnsi="Times New Roman"/>
          <w:color w:val="FF0000"/>
        </w:rPr>
        <w:t>V/</w:t>
      </w:r>
      <w:r w:rsidRPr="002416D4">
        <w:rPr>
          <w:rFonts w:ascii="Times New Roman" w:hAnsi="Times New Roman"/>
          <w:b/>
          <w:bCs/>
          <w:color w:val="FF0000"/>
        </w:rPr>
        <w:t xml:space="preserve"> </w:t>
      </w:r>
      <w:r w:rsidRPr="002416D4">
        <w:rPr>
          <w:rFonts w:ascii="Times New Roman" w:hAnsi="Times New Roman"/>
        </w:rPr>
        <w:t>Ide</w:t>
      </w:r>
      <w:r w:rsidR="0079754E" w:rsidRPr="002416D4">
        <w:rPr>
          <w:rFonts w:ascii="Times New Roman" w:hAnsi="Times New Roman"/>
        </w:rPr>
        <w:t>; Jesus Cristo</w:t>
      </w:r>
      <w:r w:rsidR="00B25D3C" w:rsidRPr="002416D4">
        <w:rPr>
          <w:rFonts w:ascii="Times New Roman" w:hAnsi="Times New Roman"/>
        </w:rPr>
        <w:t>,</w:t>
      </w:r>
      <w:r w:rsidR="0079754E" w:rsidRPr="002416D4">
        <w:rPr>
          <w:rFonts w:ascii="Times New Roman" w:hAnsi="Times New Roman"/>
        </w:rPr>
        <w:t xml:space="preserve"> </w:t>
      </w:r>
      <w:r w:rsidR="00C718EB" w:rsidRPr="002416D4">
        <w:rPr>
          <w:rFonts w:ascii="Times New Roman" w:hAnsi="Times New Roman"/>
        </w:rPr>
        <w:t>que nos convida ao esforço</w:t>
      </w:r>
      <w:r w:rsidR="00B25D3C" w:rsidRPr="002416D4">
        <w:rPr>
          <w:rFonts w:ascii="Times New Roman" w:hAnsi="Times New Roman"/>
        </w:rPr>
        <w:t>,</w:t>
      </w:r>
      <w:r w:rsidR="00C718EB" w:rsidRPr="002416D4">
        <w:rPr>
          <w:rFonts w:ascii="Times New Roman" w:hAnsi="Times New Roman"/>
        </w:rPr>
        <w:t xml:space="preserve"> nunca deixa de estar connosco</w:t>
      </w:r>
      <w:r w:rsidR="00903652" w:rsidRPr="002416D4">
        <w:rPr>
          <w:rFonts w:ascii="Times New Roman" w:hAnsi="Times New Roman"/>
        </w:rPr>
        <w:t>!</w:t>
      </w:r>
    </w:p>
    <w:p w14:paraId="1E13DD6A" w14:textId="77777777" w:rsidR="00D275F6" w:rsidRPr="002416D4" w:rsidRDefault="00D275F6" w:rsidP="002416D4">
      <w:pPr>
        <w:spacing w:line="276" w:lineRule="auto"/>
        <w:ind w:left="709"/>
        <w:jc w:val="both"/>
        <w:rPr>
          <w:rFonts w:ascii="Times New Roman" w:hAnsi="Times New Roman"/>
        </w:rPr>
      </w:pPr>
      <w:r w:rsidRPr="002416D4">
        <w:rPr>
          <w:rFonts w:ascii="Times New Roman" w:hAnsi="Times New Roman"/>
          <w:color w:val="FF0000"/>
        </w:rPr>
        <w:t>R/</w:t>
      </w:r>
      <w:r w:rsidRPr="002416D4">
        <w:rPr>
          <w:rFonts w:ascii="Times New Roman" w:hAnsi="Times New Roman"/>
          <w:b/>
          <w:bCs/>
          <w:color w:val="FF0000"/>
        </w:rPr>
        <w:t xml:space="preserve"> </w:t>
      </w:r>
      <w:r w:rsidRPr="002416D4">
        <w:rPr>
          <w:rFonts w:ascii="Times New Roman" w:hAnsi="Times New Roman"/>
          <w:i/>
          <w:iCs/>
        </w:rPr>
        <w:t>Ámen.</w:t>
      </w:r>
    </w:p>
    <w:p w14:paraId="7B21FF59" w14:textId="2459CC1A" w:rsidR="00E01060" w:rsidRPr="002416D4" w:rsidRDefault="00E01060" w:rsidP="002416D4">
      <w:pPr>
        <w:spacing w:line="276" w:lineRule="auto"/>
        <w:ind w:left="709"/>
        <w:jc w:val="both"/>
        <w:rPr>
          <w:rFonts w:ascii="Times New Roman" w:hAnsi="Times New Roman"/>
        </w:rPr>
      </w:pPr>
      <w:r w:rsidRPr="002416D4">
        <w:rPr>
          <w:rFonts w:ascii="Times New Roman" w:hAnsi="Times New Roman"/>
          <w:color w:val="FF0000"/>
        </w:rPr>
        <w:t>V/</w:t>
      </w:r>
      <w:r w:rsidRPr="002416D4">
        <w:rPr>
          <w:rFonts w:ascii="Times New Roman" w:hAnsi="Times New Roman"/>
          <w:b/>
          <w:bCs/>
          <w:color w:val="FFC000"/>
        </w:rPr>
        <w:t xml:space="preserve"> </w:t>
      </w:r>
      <w:r w:rsidRPr="002416D4">
        <w:rPr>
          <w:rFonts w:ascii="Times New Roman" w:hAnsi="Times New Roman"/>
        </w:rPr>
        <w:t>Id</w:t>
      </w:r>
      <w:r w:rsidR="0079754E" w:rsidRPr="002416D4">
        <w:rPr>
          <w:rFonts w:ascii="Times New Roman" w:hAnsi="Times New Roman"/>
        </w:rPr>
        <w:t>e; o Espírito Santo</w:t>
      </w:r>
      <w:r w:rsidR="00C718EB" w:rsidRPr="002416D4">
        <w:rPr>
          <w:rFonts w:ascii="Times New Roman" w:hAnsi="Times New Roman"/>
        </w:rPr>
        <w:t xml:space="preserve"> age em nós e nos conduz no caminho da conversão permanente</w:t>
      </w:r>
      <w:r w:rsidR="0079754E" w:rsidRPr="002416D4">
        <w:rPr>
          <w:rFonts w:ascii="Times New Roman" w:hAnsi="Times New Roman"/>
        </w:rPr>
        <w:t>!</w:t>
      </w:r>
    </w:p>
    <w:p w14:paraId="624E0359" w14:textId="77777777" w:rsidR="00D275F6" w:rsidRPr="002416D4" w:rsidRDefault="00D275F6" w:rsidP="002416D4">
      <w:pPr>
        <w:spacing w:line="276" w:lineRule="auto"/>
        <w:ind w:left="709"/>
        <w:jc w:val="both"/>
        <w:rPr>
          <w:rFonts w:ascii="Times New Roman" w:hAnsi="Times New Roman"/>
        </w:rPr>
      </w:pPr>
      <w:r w:rsidRPr="002416D4">
        <w:rPr>
          <w:rFonts w:ascii="Times New Roman" w:hAnsi="Times New Roman"/>
          <w:color w:val="FF0000"/>
        </w:rPr>
        <w:lastRenderedPageBreak/>
        <w:t>R/</w:t>
      </w:r>
      <w:r w:rsidRPr="002416D4">
        <w:rPr>
          <w:rFonts w:ascii="Times New Roman" w:hAnsi="Times New Roman"/>
          <w:b/>
          <w:bCs/>
          <w:color w:val="FF0000"/>
        </w:rPr>
        <w:t xml:space="preserve"> </w:t>
      </w:r>
      <w:r w:rsidRPr="002416D4">
        <w:rPr>
          <w:rFonts w:ascii="Times New Roman" w:hAnsi="Times New Roman"/>
          <w:i/>
          <w:iCs/>
        </w:rPr>
        <w:t>Ámen.</w:t>
      </w:r>
    </w:p>
    <w:p w14:paraId="65E35DA6" w14:textId="77777777" w:rsidR="006520CD" w:rsidRPr="002416D4" w:rsidRDefault="006520CD" w:rsidP="002416D4">
      <w:pPr>
        <w:spacing w:line="276" w:lineRule="auto"/>
        <w:ind w:left="709"/>
        <w:jc w:val="both"/>
        <w:rPr>
          <w:rFonts w:ascii="Times New Roman" w:hAnsi="Times New Roman"/>
        </w:rPr>
      </w:pPr>
    </w:p>
    <w:p w14:paraId="5E8C8DDB" w14:textId="77777777" w:rsidR="00E01060" w:rsidRPr="002416D4" w:rsidRDefault="00E01060" w:rsidP="002416D4">
      <w:pPr>
        <w:spacing w:line="276" w:lineRule="auto"/>
        <w:ind w:left="709"/>
        <w:jc w:val="both"/>
        <w:rPr>
          <w:rFonts w:ascii="Times New Roman" w:hAnsi="Times New Roman"/>
        </w:rPr>
      </w:pPr>
    </w:p>
    <w:p w14:paraId="512B019E" w14:textId="77777777" w:rsidR="00E01060" w:rsidRPr="00050860" w:rsidRDefault="00E01060" w:rsidP="00050860">
      <w:pPr>
        <w:pBdr>
          <w:left w:val="thinThickSmallGap" w:sz="12" w:space="4" w:color="FF0000"/>
          <w:bottom w:val="thinThickSmallGap" w:sz="12" w:space="1" w:color="FF0000"/>
        </w:pBdr>
        <w:spacing w:line="276" w:lineRule="auto"/>
        <w:ind w:right="4331"/>
        <w:jc w:val="both"/>
        <w:rPr>
          <w:rFonts w:ascii="Times New Roman" w:hAnsi="Times New Roman"/>
          <w:b/>
          <w:color w:val="FF0000"/>
          <w:sz w:val="28"/>
        </w:rPr>
      </w:pPr>
      <w:r w:rsidRPr="00050860">
        <w:rPr>
          <w:rFonts w:ascii="Times New Roman" w:hAnsi="Times New Roman"/>
          <w:b/>
          <w:color w:val="FF0000"/>
          <w:sz w:val="28"/>
        </w:rPr>
        <w:t xml:space="preserve">Semear </w:t>
      </w:r>
      <w:r w:rsidR="00004B2D">
        <w:rPr>
          <w:rFonts w:ascii="Times New Roman" w:hAnsi="Times New Roman"/>
          <w:b/>
          <w:color w:val="FF0000"/>
          <w:sz w:val="28"/>
        </w:rPr>
        <w:t>caridade</w:t>
      </w:r>
    </w:p>
    <w:p w14:paraId="79E9FC49" w14:textId="77777777" w:rsidR="00E01060" w:rsidRPr="0008201D" w:rsidRDefault="00E01060" w:rsidP="0008201D">
      <w:pPr>
        <w:spacing w:line="276" w:lineRule="auto"/>
        <w:ind w:left="709"/>
        <w:jc w:val="both"/>
        <w:rPr>
          <w:rFonts w:ascii="Times New Roman" w:eastAsia="Times New Roman" w:hAnsi="Times New Roman"/>
          <w:lang w:eastAsia="pt-PT"/>
        </w:rPr>
      </w:pPr>
    </w:p>
    <w:p w14:paraId="0F08C9C1" w14:textId="77777777" w:rsidR="00E01060" w:rsidRPr="0008201D" w:rsidRDefault="00E01060" w:rsidP="0008201D">
      <w:pPr>
        <w:spacing w:line="276" w:lineRule="auto"/>
        <w:ind w:left="709"/>
        <w:jc w:val="both"/>
        <w:rPr>
          <w:rFonts w:ascii="Times New Roman" w:hAnsi="Times New Roman"/>
          <w:color w:val="FF0000"/>
        </w:rPr>
      </w:pPr>
      <w:r w:rsidRPr="0008201D">
        <w:rPr>
          <w:rFonts w:ascii="Times New Roman" w:hAnsi="Times New Roman"/>
          <w:b/>
          <w:color w:val="FF0000"/>
        </w:rPr>
        <w:t>Acólitos</w:t>
      </w:r>
    </w:p>
    <w:p w14:paraId="31C19973" w14:textId="42C9340A" w:rsidR="009C142D" w:rsidRPr="009C142D" w:rsidRDefault="009C142D" w:rsidP="0008201D">
      <w:pPr>
        <w:spacing w:line="276" w:lineRule="auto"/>
        <w:ind w:left="709"/>
        <w:jc w:val="both"/>
        <w:rPr>
          <w:rFonts w:ascii="Times New Roman" w:eastAsia="Times New Roman" w:hAnsi="Times New Roman"/>
          <w:lang w:eastAsia="pt-PT"/>
        </w:rPr>
      </w:pPr>
      <w:r w:rsidRPr="009C142D">
        <w:rPr>
          <w:rFonts w:ascii="Times New Roman" w:eastAsia="Times New Roman" w:hAnsi="Times New Roman"/>
          <w:color w:val="000000"/>
          <w:lang w:eastAsia="pt-PT"/>
        </w:rPr>
        <w:t xml:space="preserve">Tudo o que se faz na </w:t>
      </w:r>
      <w:r w:rsidR="0008201D">
        <w:rPr>
          <w:rFonts w:ascii="Times New Roman" w:eastAsia="Times New Roman" w:hAnsi="Times New Roman"/>
          <w:color w:val="000000"/>
          <w:lang w:eastAsia="pt-PT"/>
        </w:rPr>
        <w:t>L</w:t>
      </w:r>
      <w:r w:rsidRPr="009C142D">
        <w:rPr>
          <w:rFonts w:ascii="Times New Roman" w:eastAsia="Times New Roman" w:hAnsi="Times New Roman"/>
          <w:color w:val="000000"/>
          <w:lang w:eastAsia="pt-PT"/>
        </w:rPr>
        <w:t xml:space="preserve">iturgia, mesmo que tenha uma finalidade primeiramente prática, é sempre revestido de um sentido teológico. É o caso da </w:t>
      </w:r>
      <w:r w:rsidR="0008201D">
        <w:rPr>
          <w:rFonts w:ascii="Times New Roman" w:eastAsia="Times New Roman" w:hAnsi="Times New Roman"/>
          <w:color w:val="000000"/>
          <w:lang w:eastAsia="pt-PT"/>
        </w:rPr>
        <w:t>p</w:t>
      </w:r>
      <w:r w:rsidRPr="009C142D">
        <w:rPr>
          <w:rFonts w:ascii="Times New Roman" w:eastAsia="Times New Roman" w:hAnsi="Times New Roman"/>
          <w:color w:val="000000"/>
          <w:lang w:eastAsia="pt-PT"/>
        </w:rPr>
        <w:t xml:space="preserve">rocissão de </w:t>
      </w:r>
      <w:r w:rsidR="0008201D">
        <w:rPr>
          <w:rFonts w:ascii="Times New Roman" w:eastAsia="Times New Roman" w:hAnsi="Times New Roman"/>
          <w:color w:val="000000"/>
          <w:lang w:eastAsia="pt-PT"/>
        </w:rPr>
        <w:t>e</w:t>
      </w:r>
      <w:r w:rsidRPr="009C142D">
        <w:rPr>
          <w:rFonts w:ascii="Times New Roman" w:eastAsia="Times New Roman" w:hAnsi="Times New Roman"/>
          <w:color w:val="000000"/>
          <w:lang w:eastAsia="pt-PT"/>
        </w:rPr>
        <w:t xml:space="preserve">ntrada. Ela é feita porque temos que nos deslocar da </w:t>
      </w:r>
      <w:r w:rsidR="0008201D">
        <w:rPr>
          <w:rFonts w:ascii="Times New Roman" w:eastAsia="Times New Roman" w:hAnsi="Times New Roman"/>
          <w:color w:val="000000"/>
          <w:lang w:eastAsia="pt-PT"/>
        </w:rPr>
        <w:t>s</w:t>
      </w:r>
      <w:r w:rsidRPr="009C142D">
        <w:rPr>
          <w:rFonts w:ascii="Times New Roman" w:eastAsia="Times New Roman" w:hAnsi="Times New Roman"/>
          <w:color w:val="000000"/>
          <w:lang w:eastAsia="pt-PT"/>
        </w:rPr>
        <w:t>acristia para o altar, mas ela é organizada teologicamente: seguindo a Cruz e ministerialmente organizada. Ela manifesta Deus reunindo em Cristo todas as nações e línguas para virem contemplar a sua glória.</w:t>
      </w:r>
    </w:p>
    <w:p w14:paraId="68830263" w14:textId="77777777" w:rsidR="00E01060" w:rsidRPr="0008201D" w:rsidRDefault="00E01060" w:rsidP="0008201D">
      <w:pPr>
        <w:spacing w:line="276" w:lineRule="auto"/>
        <w:ind w:left="709"/>
        <w:jc w:val="both"/>
        <w:rPr>
          <w:rFonts w:ascii="Times New Roman" w:hAnsi="Times New Roman"/>
          <w:b/>
          <w:color w:val="BF8F00" w:themeColor="accent4" w:themeShade="BF"/>
        </w:rPr>
      </w:pPr>
    </w:p>
    <w:p w14:paraId="04FF7EF0" w14:textId="77777777" w:rsidR="00E01060" w:rsidRPr="0008201D" w:rsidRDefault="00E01060" w:rsidP="0008201D">
      <w:pPr>
        <w:spacing w:line="276" w:lineRule="auto"/>
        <w:ind w:left="709"/>
        <w:jc w:val="both"/>
        <w:rPr>
          <w:rFonts w:ascii="Times New Roman" w:hAnsi="Times New Roman"/>
          <w:color w:val="FF0000"/>
        </w:rPr>
      </w:pPr>
      <w:r w:rsidRPr="0008201D">
        <w:rPr>
          <w:rFonts w:ascii="Times New Roman" w:hAnsi="Times New Roman"/>
          <w:b/>
          <w:color w:val="FF0000"/>
        </w:rPr>
        <w:t>Leitores</w:t>
      </w:r>
    </w:p>
    <w:p w14:paraId="280767EB" w14:textId="77777777" w:rsidR="009C142D" w:rsidRPr="009C142D" w:rsidRDefault="009C142D" w:rsidP="0008201D">
      <w:pPr>
        <w:spacing w:line="276" w:lineRule="auto"/>
        <w:ind w:left="709"/>
        <w:jc w:val="both"/>
        <w:rPr>
          <w:rFonts w:ascii="Times New Roman" w:eastAsia="Times New Roman" w:hAnsi="Times New Roman"/>
          <w:lang w:eastAsia="pt-PT"/>
        </w:rPr>
      </w:pPr>
      <w:r w:rsidRPr="009C142D">
        <w:rPr>
          <w:rFonts w:ascii="Times New Roman" w:eastAsia="Times New Roman" w:hAnsi="Times New Roman"/>
          <w:color w:val="000000"/>
          <w:lang w:eastAsia="pt-PT"/>
        </w:rPr>
        <w:t>Quando as leituras apresentam substantivos pouco usuais como são os nomes próprios de pessoas ou de terras, o leitor tem aí uma oportunidade de ouro para mostrar à assembleia que preparou bem a sua leitura. A assembleia impressiona-se com a facilidade com que o leitor lê palavras pouco comuns e concentra-se melhor na escuta. Mostrando que preparou a leitura, ele mostra também o valor de a ouvir com atenção.</w:t>
      </w:r>
    </w:p>
    <w:p w14:paraId="43BE5AC8" w14:textId="77777777" w:rsidR="00E01060" w:rsidRPr="0008201D" w:rsidRDefault="00E01060" w:rsidP="0008201D">
      <w:pPr>
        <w:spacing w:line="276" w:lineRule="auto"/>
        <w:ind w:left="709"/>
        <w:jc w:val="both"/>
        <w:rPr>
          <w:rFonts w:ascii="Times New Roman" w:hAnsi="Times New Roman"/>
        </w:rPr>
      </w:pPr>
    </w:p>
    <w:p w14:paraId="78AD95CD" w14:textId="77777777" w:rsidR="00E01060" w:rsidRPr="0008201D" w:rsidRDefault="00E01060" w:rsidP="0008201D">
      <w:pPr>
        <w:spacing w:line="276" w:lineRule="auto"/>
        <w:ind w:left="709"/>
        <w:jc w:val="both"/>
        <w:rPr>
          <w:rFonts w:ascii="Times New Roman" w:hAnsi="Times New Roman"/>
          <w:color w:val="FF0000"/>
        </w:rPr>
      </w:pPr>
      <w:r w:rsidRPr="0008201D">
        <w:rPr>
          <w:rFonts w:ascii="Times New Roman" w:hAnsi="Times New Roman"/>
          <w:b/>
          <w:color w:val="FF0000"/>
        </w:rPr>
        <w:t>Ministros Extraordinários da Comunhão</w:t>
      </w:r>
    </w:p>
    <w:p w14:paraId="708BE7FD" w14:textId="7D7FC53A" w:rsidR="009C142D" w:rsidRPr="009C142D" w:rsidRDefault="009C142D" w:rsidP="0008201D">
      <w:pPr>
        <w:spacing w:line="276" w:lineRule="auto"/>
        <w:ind w:left="709"/>
        <w:jc w:val="both"/>
        <w:rPr>
          <w:rFonts w:ascii="Times New Roman" w:eastAsia="Times New Roman" w:hAnsi="Times New Roman"/>
          <w:lang w:eastAsia="pt-PT"/>
        </w:rPr>
      </w:pPr>
      <w:r w:rsidRPr="009C142D">
        <w:rPr>
          <w:rFonts w:ascii="Times New Roman" w:eastAsia="Times New Roman" w:hAnsi="Times New Roman"/>
          <w:color w:val="000000"/>
          <w:lang w:eastAsia="pt-PT"/>
        </w:rPr>
        <w:t xml:space="preserve">A palavra “Comunhão” tem um duplo sentido: por um lado, ela significa o ato de comungar, comer o Corpo de Cristo; por outro lado, ela significa a união afetiva e efetiva com Deus e dos irmãos entre si. Muitos pensarão que ter tomado lugar à mesa do Senhor é suficiente para ser admitido no Reino dos </w:t>
      </w:r>
      <w:r w:rsidR="0008201D">
        <w:rPr>
          <w:rFonts w:ascii="Times New Roman" w:eastAsia="Times New Roman" w:hAnsi="Times New Roman"/>
          <w:color w:val="000000"/>
          <w:lang w:eastAsia="pt-PT"/>
        </w:rPr>
        <w:t>C</w:t>
      </w:r>
      <w:r w:rsidRPr="009C142D">
        <w:rPr>
          <w:rFonts w:ascii="Times New Roman" w:eastAsia="Times New Roman" w:hAnsi="Times New Roman"/>
          <w:color w:val="000000"/>
          <w:lang w:eastAsia="pt-PT"/>
        </w:rPr>
        <w:t>éus e ser reconhecido como amigos de Deus, mas, se praticarem a iniquidade, ouvirão: “</w:t>
      </w:r>
      <w:r w:rsidR="0008201D">
        <w:rPr>
          <w:rFonts w:ascii="Times New Roman" w:eastAsia="Times New Roman" w:hAnsi="Times New Roman"/>
          <w:color w:val="000000"/>
          <w:lang w:eastAsia="pt-PT"/>
        </w:rPr>
        <w:t>n</w:t>
      </w:r>
      <w:r w:rsidRPr="009C142D">
        <w:rPr>
          <w:rFonts w:ascii="Times New Roman" w:eastAsia="Times New Roman" w:hAnsi="Times New Roman"/>
          <w:color w:val="000000"/>
          <w:lang w:eastAsia="pt-PT"/>
        </w:rPr>
        <w:t>ão sei donde sois”</w:t>
      </w:r>
      <w:r w:rsidR="0008201D">
        <w:rPr>
          <w:rFonts w:ascii="Times New Roman" w:eastAsia="Times New Roman" w:hAnsi="Times New Roman"/>
          <w:color w:val="000000"/>
          <w:lang w:eastAsia="pt-PT"/>
        </w:rPr>
        <w:t>.</w:t>
      </w:r>
    </w:p>
    <w:p w14:paraId="082DE469" w14:textId="77777777" w:rsidR="00E01060" w:rsidRPr="0008201D" w:rsidRDefault="00E01060" w:rsidP="0008201D">
      <w:pPr>
        <w:spacing w:line="276" w:lineRule="auto"/>
        <w:ind w:left="709"/>
        <w:jc w:val="both"/>
        <w:rPr>
          <w:rFonts w:ascii="Times New Roman" w:hAnsi="Times New Roman"/>
        </w:rPr>
      </w:pPr>
    </w:p>
    <w:p w14:paraId="63A048CA" w14:textId="77777777" w:rsidR="00004B2D" w:rsidRPr="0008201D" w:rsidRDefault="00004B2D" w:rsidP="0008201D">
      <w:pPr>
        <w:spacing w:line="276" w:lineRule="auto"/>
        <w:ind w:left="709"/>
        <w:jc w:val="both"/>
        <w:rPr>
          <w:rFonts w:ascii="Times New Roman" w:hAnsi="Times New Roman"/>
          <w:color w:val="FF0000"/>
        </w:rPr>
      </w:pPr>
      <w:r w:rsidRPr="0008201D">
        <w:rPr>
          <w:rFonts w:ascii="Times New Roman" w:hAnsi="Times New Roman"/>
          <w:b/>
          <w:color w:val="FF0000"/>
        </w:rPr>
        <w:t>Músicos</w:t>
      </w:r>
    </w:p>
    <w:p w14:paraId="22FCEB94" w14:textId="77777777" w:rsidR="009C142D" w:rsidRPr="009C142D" w:rsidRDefault="009C142D" w:rsidP="0008201D">
      <w:pPr>
        <w:spacing w:line="276" w:lineRule="auto"/>
        <w:ind w:left="709"/>
        <w:jc w:val="both"/>
        <w:rPr>
          <w:rFonts w:ascii="Times New Roman" w:eastAsia="Times New Roman" w:hAnsi="Times New Roman"/>
          <w:lang w:eastAsia="pt-PT"/>
        </w:rPr>
      </w:pPr>
      <w:r w:rsidRPr="009C142D">
        <w:rPr>
          <w:rFonts w:ascii="Times New Roman" w:eastAsia="Times New Roman" w:hAnsi="Times New Roman"/>
          <w:color w:val="000000"/>
          <w:lang w:eastAsia="pt-PT"/>
        </w:rPr>
        <w:t>Nenhum músico gosta de ser corrigido e muito menos ser repreendido. Ser chamado à atenção pode ser tido como humilhante. Todavia, quem corrige é porque quer bem. A indiferença diante do erro do irmão é um sinal de desamor. Corrigir aqueles que erram é mesmo um imperativo da caridade e uma obra de misericórdia. Por isso, não desprezes a correção nem desanimes na repreensão quando feitas com amor.</w:t>
      </w:r>
    </w:p>
    <w:p w14:paraId="2831922C" w14:textId="77777777" w:rsidR="00004B2D" w:rsidRPr="0008201D" w:rsidRDefault="00004B2D" w:rsidP="0008201D">
      <w:pPr>
        <w:spacing w:line="276" w:lineRule="auto"/>
        <w:ind w:left="709"/>
        <w:jc w:val="both"/>
        <w:rPr>
          <w:rFonts w:ascii="Times New Roman" w:hAnsi="Times New Roman"/>
          <w:b/>
          <w:color w:val="BF8F00" w:themeColor="accent4" w:themeShade="BF"/>
        </w:rPr>
      </w:pPr>
    </w:p>
    <w:p w14:paraId="10C163B3" w14:textId="77777777" w:rsidR="00E01060" w:rsidRPr="0008201D" w:rsidRDefault="00E01060" w:rsidP="0008201D">
      <w:pPr>
        <w:spacing w:line="276" w:lineRule="auto"/>
        <w:ind w:left="709"/>
        <w:jc w:val="both"/>
        <w:rPr>
          <w:rFonts w:ascii="Times New Roman" w:hAnsi="Times New Roman"/>
        </w:rPr>
      </w:pPr>
    </w:p>
    <w:p w14:paraId="661A88F7" w14:textId="77777777" w:rsidR="00E01060" w:rsidRPr="00050860" w:rsidRDefault="00004B2D" w:rsidP="00050860">
      <w:pPr>
        <w:pBdr>
          <w:left w:val="thinThickSmallGap" w:sz="12" w:space="4" w:color="FF0000"/>
          <w:bottom w:val="thinThickSmallGap" w:sz="12" w:space="1" w:color="FF0000"/>
        </w:pBdr>
        <w:spacing w:line="276" w:lineRule="auto"/>
        <w:ind w:right="4331"/>
        <w:jc w:val="both"/>
        <w:rPr>
          <w:rFonts w:ascii="Times New Roman" w:hAnsi="Times New Roman"/>
          <w:b/>
          <w:color w:val="FF0000"/>
          <w:sz w:val="28"/>
        </w:rPr>
      </w:pPr>
      <w:r>
        <w:rPr>
          <w:rFonts w:ascii="Times New Roman" w:hAnsi="Times New Roman"/>
          <w:b/>
          <w:color w:val="FF0000"/>
          <w:sz w:val="28"/>
        </w:rPr>
        <w:t>Sair em missão de amar</w:t>
      </w:r>
    </w:p>
    <w:p w14:paraId="23055BC0" w14:textId="77777777" w:rsidR="001F5C3D" w:rsidRPr="00815143" w:rsidRDefault="001F5C3D" w:rsidP="0081210B">
      <w:pPr>
        <w:spacing w:line="276" w:lineRule="auto"/>
        <w:ind w:left="709"/>
        <w:jc w:val="both"/>
        <w:rPr>
          <w:rFonts w:ascii="Times New Roman" w:eastAsia="Times New Roman" w:hAnsi="Times New Roman"/>
          <w:lang w:eastAsia="pt-PT"/>
        </w:rPr>
      </w:pPr>
    </w:p>
    <w:p w14:paraId="1F9D9D6F" w14:textId="3BC88E0D" w:rsidR="001F5C3D" w:rsidRPr="00815143" w:rsidRDefault="006F0E3C" w:rsidP="0081210B">
      <w:pPr>
        <w:spacing w:line="276" w:lineRule="auto"/>
        <w:ind w:left="709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lang w:eastAsia="pt-PT"/>
        </w:rPr>
        <w:t xml:space="preserve">Esta semana vamos </w:t>
      </w:r>
      <w:r w:rsidR="0008201D">
        <w:rPr>
          <w:rFonts w:ascii="Times New Roman" w:eastAsia="Times New Roman" w:hAnsi="Times New Roman"/>
          <w:lang w:eastAsia="pt-PT"/>
        </w:rPr>
        <w:t>prestar particular atenção</w:t>
      </w:r>
      <w:r w:rsidR="00C718EB">
        <w:rPr>
          <w:rFonts w:ascii="Times New Roman" w:eastAsia="Times New Roman" w:hAnsi="Times New Roman"/>
          <w:lang w:eastAsia="pt-PT"/>
        </w:rPr>
        <w:t xml:space="preserve"> </w:t>
      </w:r>
      <w:r w:rsidR="0008201D">
        <w:rPr>
          <w:rFonts w:ascii="Times New Roman" w:eastAsia="Times New Roman" w:hAnsi="Times New Roman"/>
          <w:lang w:eastAsia="pt-PT"/>
        </w:rPr>
        <w:t>a</w:t>
      </w:r>
      <w:r w:rsidR="00C718EB">
        <w:rPr>
          <w:rFonts w:ascii="Times New Roman" w:eastAsia="Times New Roman" w:hAnsi="Times New Roman"/>
          <w:lang w:eastAsia="pt-PT"/>
        </w:rPr>
        <w:t>o exame de consciência diário</w:t>
      </w:r>
      <w:r w:rsidR="0008201D">
        <w:rPr>
          <w:rFonts w:ascii="Times New Roman" w:eastAsia="Times New Roman" w:hAnsi="Times New Roman"/>
          <w:lang w:eastAsia="pt-PT"/>
        </w:rPr>
        <w:t>,</w:t>
      </w:r>
      <w:r w:rsidR="00C718EB">
        <w:rPr>
          <w:rFonts w:ascii="Times New Roman" w:eastAsia="Times New Roman" w:hAnsi="Times New Roman"/>
          <w:lang w:eastAsia="pt-PT"/>
        </w:rPr>
        <w:t xml:space="preserve"> cuidando</w:t>
      </w:r>
      <w:r w:rsidR="0063660B">
        <w:rPr>
          <w:rFonts w:ascii="Times New Roman" w:eastAsia="Times New Roman" w:hAnsi="Times New Roman"/>
          <w:lang w:eastAsia="pt-PT"/>
        </w:rPr>
        <w:t xml:space="preserve"> a fraternidade, o respeito pela “casa comum”, o acolhimento e a nossa relação com os jovens.</w:t>
      </w:r>
    </w:p>
    <w:sectPr w:rsidR="001F5C3D" w:rsidRPr="00815143" w:rsidSect="0014129F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Bauhaus 93">
    <w:panose1 w:val="04030905020B02020C02"/>
    <w:charset w:val="4D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iavlo Black">
    <w:altName w:val="Cambria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441F6D"/>
    <w:multiLevelType w:val="hybridMultilevel"/>
    <w:tmpl w:val="46824AEC"/>
    <w:lvl w:ilvl="0" w:tplc="98B8618A">
      <w:start w:val="1"/>
      <w:numFmt w:val="bullet"/>
      <w:lvlText w:val="-"/>
      <w:lvlJc w:val="left"/>
      <w:pPr>
        <w:ind w:left="1069" w:hanging="360"/>
      </w:pPr>
      <w:rPr>
        <w:rFonts w:ascii="Helvetica" w:eastAsia="MS Mincho" w:hAnsi="Helvetic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132A672A"/>
    <w:multiLevelType w:val="hybridMultilevel"/>
    <w:tmpl w:val="33EEC11A"/>
    <w:lvl w:ilvl="0" w:tplc="AC445640">
      <w:start w:val="2"/>
      <w:numFmt w:val="bullet"/>
      <w:lvlText w:val="-"/>
      <w:lvlJc w:val="left"/>
      <w:pPr>
        <w:ind w:left="1069" w:hanging="360"/>
      </w:pPr>
      <w:rPr>
        <w:rFonts w:ascii="Bauhaus 93" w:eastAsia="MS Mincho" w:hAnsi="Bauhaus 93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232D3815"/>
    <w:multiLevelType w:val="hybridMultilevel"/>
    <w:tmpl w:val="023E3EAA"/>
    <w:lvl w:ilvl="0" w:tplc="74288856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bCs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483107E"/>
    <w:multiLevelType w:val="hybridMultilevel"/>
    <w:tmpl w:val="6F741388"/>
    <w:lvl w:ilvl="0" w:tplc="8DA46AE6">
      <w:start w:val="1"/>
      <w:numFmt w:val="bullet"/>
      <w:lvlText w:val="-"/>
      <w:lvlJc w:val="left"/>
      <w:pPr>
        <w:ind w:left="1069" w:hanging="360"/>
      </w:pPr>
      <w:rPr>
        <w:rFonts w:ascii="Helvetica" w:eastAsia="MS Mincho" w:hAnsi="Helvetic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975716059">
    <w:abstractNumId w:val="1"/>
  </w:num>
  <w:num w:numId="2" w16cid:durableId="1471897688">
    <w:abstractNumId w:val="0"/>
  </w:num>
  <w:num w:numId="3" w16cid:durableId="89858889">
    <w:abstractNumId w:val="3"/>
  </w:num>
  <w:num w:numId="4" w16cid:durableId="12382486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5C3D"/>
    <w:rsid w:val="00004B2D"/>
    <w:rsid w:val="000068B7"/>
    <w:rsid w:val="00023BA2"/>
    <w:rsid w:val="00027791"/>
    <w:rsid w:val="00037C4E"/>
    <w:rsid w:val="00047936"/>
    <w:rsid w:val="00050860"/>
    <w:rsid w:val="00066431"/>
    <w:rsid w:val="0008201D"/>
    <w:rsid w:val="000873E3"/>
    <w:rsid w:val="000A7983"/>
    <w:rsid w:val="000D397A"/>
    <w:rsid w:val="0010123F"/>
    <w:rsid w:val="001101E1"/>
    <w:rsid w:val="0014129F"/>
    <w:rsid w:val="00170AE1"/>
    <w:rsid w:val="00172C3B"/>
    <w:rsid w:val="00184740"/>
    <w:rsid w:val="001C5309"/>
    <w:rsid w:val="001F46BD"/>
    <w:rsid w:val="001F5C3D"/>
    <w:rsid w:val="00212803"/>
    <w:rsid w:val="00237E56"/>
    <w:rsid w:val="002416D4"/>
    <w:rsid w:val="0027062E"/>
    <w:rsid w:val="002848CB"/>
    <w:rsid w:val="0031345E"/>
    <w:rsid w:val="00330CCA"/>
    <w:rsid w:val="00332446"/>
    <w:rsid w:val="0039045C"/>
    <w:rsid w:val="003A267A"/>
    <w:rsid w:val="003C5A19"/>
    <w:rsid w:val="003C6372"/>
    <w:rsid w:val="003D1E90"/>
    <w:rsid w:val="004B6702"/>
    <w:rsid w:val="004E066E"/>
    <w:rsid w:val="005001F5"/>
    <w:rsid w:val="005207C3"/>
    <w:rsid w:val="00527E9D"/>
    <w:rsid w:val="00547692"/>
    <w:rsid w:val="0055390E"/>
    <w:rsid w:val="00566D1B"/>
    <w:rsid w:val="00575895"/>
    <w:rsid w:val="005A0EA6"/>
    <w:rsid w:val="005D7E1F"/>
    <w:rsid w:val="005F63B2"/>
    <w:rsid w:val="006169B6"/>
    <w:rsid w:val="0063660B"/>
    <w:rsid w:val="0064556A"/>
    <w:rsid w:val="00647AA7"/>
    <w:rsid w:val="006520CD"/>
    <w:rsid w:val="006527C8"/>
    <w:rsid w:val="00683ADC"/>
    <w:rsid w:val="00692BEE"/>
    <w:rsid w:val="006B78BE"/>
    <w:rsid w:val="006D41B7"/>
    <w:rsid w:val="006D7C6E"/>
    <w:rsid w:val="006F0E3C"/>
    <w:rsid w:val="00741DE1"/>
    <w:rsid w:val="007653BB"/>
    <w:rsid w:val="00776AD3"/>
    <w:rsid w:val="0079754E"/>
    <w:rsid w:val="007B7DB2"/>
    <w:rsid w:val="007F70C3"/>
    <w:rsid w:val="008013D8"/>
    <w:rsid w:val="0081210B"/>
    <w:rsid w:val="00815143"/>
    <w:rsid w:val="008C1235"/>
    <w:rsid w:val="008D6F2B"/>
    <w:rsid w:val="00903652"/>
    <w:rsid w:val="00975FFD"/>
    <w:rsid w:val="00981EB4"/>
    <w:rsid w:val="009C142D"/>
    <w:rsid w:val="00A57457"/>
    <w:rsid w:val="00A657D4"/>
    <w:rsid w:val="00A728D1"/>
    <w:rsid w:val="00AB28BC"/>
    <w:rsid w:val="00B221AD"/>
    <w:rsid w:val="00B25D3C"/>
    <w:rsid w:val="00B84CA3"/>
    <w:rsid w:val="00B9051B"/>
    <w:rsid w:val="00BB73B3"/>
    <w:rsid w:val="00BC7865"/>
    <w:rsid w:val="00C41EB6"/>
    <w:rsid w:val="00C52FB8"/>
    <w:rsid w:val="00C718EB"/>
    <w:rsid w:val="00C81861"/>
    <w:rsid w:val="00CB4A63"/>
    <w:rsid w:val="00CC3672"/>
    <w:rsid w:val="00CF2CEA"/>
    <w:rsid w:val="00D275F6"/>
    <w:rsid w:val="00D671D1"/>
    <w:rsid w:val="00D719B7"/>
    <w:rsid w:val="00D83D30"/>
    <w:rsid w:val="00DD2FC9"/>
    <w:rsid w:val="00E01060"/>
    <w:rsid w:val="00E80132"/>
    <w:rsid w:val="00F21FF9"/>
    <w:rsid w:val="00F4046D"/>
    <w:rsid w:val="00F424D0"/>
    <w:rsid w:val="00F42E0E"/>
    <w:rsid w:val="00F85504"/>
    <w:rsid w:val="00FD2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CDF17A"/>
  <w14:defaultImageDpi w14:val="300"/>
  <w15:docId w15:val="{93CC4917-46F4-144C-A49E-CEECDA5E7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 w:unhideWhenUsed="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5C3D"/>
    <w:rPr>
      <w:sz w:val="24"/>
      <w:szCs w:val="24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Pa0">
    <w:name w:val="Pa0"/>
    <w:basedOn w:val="Normal"/>
    <w:next w:val="Normal"/>
    <w:uiPriority w:val="99"/>
    <w:rsid w:val="001F5C3D"/>
    <w:pPr>
      <w:autoSpaceDE w:val="0"/>
      <w:autoSpaceDN w:val="0"/>
      <w:adjustRightInd w:val="0"/>
      <w:spacing w:line="241" w:lineRule="atLeast"/>
    </w:pPr>
    <w:rPr>
      <w:rFonts w:ascii="Diavlo Black" w:eastAsia="Cambria" w:hAnsi="Diavlo Black"/>
    </w:rPr>
  </w:style>
  <w:style w:type="paragraph" w:customStyle="1" w:styleId="ListaColorida-Cor11">
    <w:name w:val="Lista Colorida - Cor 11"/>
    <w:basedOn w:val="Normal"/>
    <w:uiPriority w:val="34"/>
    <w:qFormat/>
    <w:rsid w:val="001F5C3D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1F5C3D"/>
    <w:pPr>
      <w:spacing w:before="100" w:beforeAutospacing="1" w:after="100" w:afterAutospacing="1"/>
    </w:pPr>
    <w:rPr>
      <w:rFonts w:ascii="Times New Roman" w:hAnsi="Times New Roman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26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7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4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2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880</TotalTime>
  <Pages>3</Pages>
  <Words>826</Words>
  <Characters>4462</Characters>
  <Application>Microsoft Office Word</Application>
  <DocSecurity>0</DocSecurity>
  <Lines>37</Lines>
  <Paragraphs>10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/>
      <vt:lpstr/>
    </vt:vector>
  </TitlesOfParts>
  <Company>Braga</Company>
  <LinksUpToDate>false</LinksUpToDate>
  <CharactersWithSpaces>5278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 Costa</dc:creator>
  <cp:keywords/>
  <dc:description/>
  <cp:lastModifiedBy>rui sousa</cp:lastModifiedBy>
  <cp:revision>15</cp:revision>
  <dcterms:created xsi:type="dcterms:W3CDTF">2022-07-26T17:23:00Z</dcterms:created>
  <dcterms:modified xsi:type="dcterms:W3CDTF">2022-08-10T00:21:00Z</dcterms:modified>
</cp:coreProperties>
</file>