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32923" w14:textId="77777777" w:rsidR="008013D8" w:rsidRPr="00050860" w:rsidRDefault="00CB4A63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drawing>
          <wp:anchor distT="0" distB="0" distL="114300" distR="114300" simplePos="0" relativeHeight="251657216" behindDoc="0" locked="0" layoutInCell="1" allowOverlap="1" wp14:anchorId="58AE34DA" wp14:editId="2E2E73D3">
            <wp:simplePos x="0" y="0"/>
            <wp:positionH relativeFrom="margin">
              <wp:posOffset>0</wp:posOffset>
            </wp:positionH>
            <wp:positionV relativeFrom="margin">
              <wp:posOffset>-57150</wp:posOffset>
            </wp:positionV>
            <wp:extent cx="2562225" cy="733425"/>
            <wp:effectExtent l="0" t="0" r="3175" b="3175"/>
            <wp:wrapSquare wrapText="bothSides"/>
            <wp:docPr id="3" name="Imagem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3D8" w:rsidRPr="00050860">
        <w:rPr>
          <w:rFonts w:ascii="Times New Roman" w:hAnsi="Times New Roman"/>
          <w:b/>
          <w:noProof/>
          <w:color w:val="FF0000"/>
          <w:lang w:eastAsia="pt-PT"/>
        </w:rPr>
        <w:t xml:space="preserve">Ano </w:t>
      </w:r>
      <w:r w:rsidR="00050860">
        <w:rPr>
          <w:rFonts w:ascii="Times New Roman" w:hAnsi="Times New Roman"/>
          <w:b/>
          <w:noProof/>
          <w:color w:val="FF0000"/>
          <w:lang w:eastAsia="pt-PT"/>
        </w:rPr>
        <w:t>B</w:t>
      </w:r>
    </w:p>
    <w:p w14:paraId="222DFE61" w14:textId="02DA7501" w:rsidR="008013D8" w:rsidRPr="00050860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t xml:space="preserve">Tempo </w:t>
      </w:r>
      <w:r w:rsidR="00D02283">
        <w:rPr>
          <w:rFonts w:ascii="Times New Roman" w:hAnsi="Times New Roman"/>
          <w:b/>
          <w:noProof/>
          <w:color w:val="FF0000"/>
          <w:lang w:eastAsia="pt-PT"/>
        </w:rPr>
        <w:t>Comum</w:t>
      </w:r>
    </w:p>
    <w:p w14:paraId="5984A0D5" w14:textId="16117EC6" w:rsidR="008013D8" w:rsidRPr="00050860" w:rsidRDefault="008013D8" w:rsidP="00050860">
      <w:pPr>
        <w:pBdr>
          <w:bottom w:val="thinThickSmallGap" w:sz="12" w:space="1" w:color="FF0000"/>
          <w:right w:val="thinThickSmallGap" w:sz="12" w:space="4" w:color="FF0000"/>
        </w:pBdr>
        <w:spacing w:line="276" w:lineRule="auto"/>
        <w:jc w:val="right"/>
        <w:outlineLvl w:val="0"/>
        <w:rPr>
          <w:rFonts w:ascii="Times New Roman" w:hAnsi="Times New Roman"/>
          <w:b/>
          <w:noProof/>
          <w:color w:val="FF0000"/>
          <w:lang w:eastAsia="pt-PT"/>
        </w:rPr>
      </w:pPr>
      <w:r w:rsidRPr="00050860">
        <w:rPr>
          <w:rFonts w:ascii="Times New Roman" w:hAnsi="Times New Roman"/>
          <w:b/>
          <w:noProof/>
          <w:color w:val="FF0000"/>
          <w:lang w:eastAsia="pt-PT"/>
        </w:rPr>
        <w:t>Domingo</w:t>
      </w:r>
      <w:r w:rsidR="00050860">
        <w:rPr>
          <w:rFonts w:ascii="Times New Roman" w:hAnsi="Times New Roman"/>
          <w:b/>
          <w:noProof/>
          <w:color w:val="FF0000"/>
          <w:lang w:eastAsia="pt-PT"/>
        </w:rPr>
        <w:t xml:space="preserve"> </w:t>
      </w:r>
      <w:r w:rsidR="00D02283">
        <w:rPr>
          <w:rFonts w:ascii="Times New Roman" w:hAnsi="Times New Roman"/>
          <w:b/>
          <w:noProof/>
          <w:color w:val="FF0000"/>
          <w:lang w:eastAsia="pt-PT"/>
        </w:rPr>
        <w:t>XXII</w:t>
      </w:r>
    </w:p>
    <w:p w14:paraId="501B042A" w14:textId="77777777" w:rsidR="001F5C3D" w:rsidRPr="00815143" w:rsidRDefault="001F5C3D" w:rsidP="00027791">
      <w:pPr>
        <w:spacing w:line="276" w:lineRule="auto"/>
        <w:jc w:val="both"/>
        <w:outlineLvl w:val="0"/>
        <w:rPr>
          <w:rFonts w:ascii="Times New Roman" w:hAnsi="Times New Roman"/>
          <w:b/>
          <w:smallCaps/>
          <w:color w:val="00B050"/>
        </w:rPr>
      </w:pPr>
    </w:p>
    <w:p w14:paraId="377B919B" w14:textId="77777777" w:rsidR="005D7E1F" w:rsidRDefault="005D7E1F" w:rsidP="00027791">
      <w:pPr>
        <w:spacing w:line="276" w:lineRule="auto"/>
        <w:ind w:right="3905"/>
        <w:jc w:val="both"/>
        <w:rPr>
          <w:rFonts w:ascii="Times New Roman" w:hAnsi="Times New Roman"/>
          <w:color w:val="00B050"/>
        </w:rPr>
      </w:pPr>
    </w:p>
    <w:p w14:paraId="1A8DB2B0" w14:textId="77777777" w:rsidR="00050860" w:rsidRPr="00815143" w:rsidRDefault="00050860" w:rsidP="00027791">
      <w:pPr>
        <w:spacing w:line="276" w:lineRule="auto"/>
        <w:ind w:right="3905"/>
        <w:jc w:val="both"/>
        <w:rPr>
          <w:rFonts w:ascii="Times New Roman" w:hAnsi="Times New Roman"/>
          <w:color w:val="00B050"/>
        </w:rPr>
      </w:pPr>
    </w:p>
    <w:p w14:paraId="490CD970" w14:textId="77777777" w:rsidR="001F5C3D" w:rsidRPr="00050860" w:rsidRDefault="007F70C3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Semente </w:t>
      </w:r>
      <w:r w:rsidR="00004B2D">
        <w:rPr>
          <w:rFonts w:ascii="Times New Roman" w:hAnsi="Times New Roman"/>
          <w:b/>
          <w:color w:val="FF0000"/>
          <w:sz w:val="28"/>
        </w:rPr>
        <w:t>de amor</w:t>
      </w:r>
    </w:p>
    <w:p w14:paraId="0CFE6CD1" w14:textId="77777777" w:rsidR="001F5C3D" w:rsidRPr="00D02283" w:rsidRDefault="001F5C3D" w:rsidP="0081210B">
      <w:pPr>
        <w:spacing w:line="276" w:lineRule="auto"/>
        <w:ind w:left="709"/>
        <w:jc w:val="both"/>
        <w:rPr>
          <w:rFonts w:ascii="Times New Roman" w:hAnsi="Times New Roman"/>
          <w:color w:val="00B050"/>
        </w:rPr>
      </w:pPr>
    </w:p>
    <w:p w14:paraId="1F42EA82" w14:textId="6E22E120" w:rsidR="00B84CA3" w:rsidRPr="00D02283" w:rsidRDefault="00D02283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  <w:r w:rsidRPr="00D02283">
        <w:rPr>
          <w:rFonts w:ascii="Times New Roman" w:hAnsi="Times New Roman"/>
          <w:bCs/>
        </w:rPr>
        <w:t>“Escutai-me e procurai compreender”</w:t>
      </w:r>
    </w:p>
    <w:p w14:paraId="652B3C3D" w14:textId="4B237246" w:rsidR="000D397A" w:rsidRDefault="000D397A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29E3C5C4" w14:textId="77777777" w:rsidR="00D02283" w:rsidRPr="00D02283" w:rsidRDefault="00D02283" w:rsidP="0081210B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b/>
        </w:rPr>
      </w:pPr>
    </w:p>
    <w:p w14:paraId="46B2E725" w14:textId="77777777" w:rsidR="001F5C3D" w:rsidRPr="00050860" w:rsidRDefault="008013D8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Celebrar </w:t>
      </w:r>
      <w:r w:rsidR="00004B2D">
        <w:rPr>
          <w:rFonts w:ascii="Times New Roman" w:hAnsi="Times New Roman"/>
          <w:b/>
          <w:color w:val="FF0000"/>
          <w:sz w:val="28"/>
        </w:rPr>
        <w:t>em comunidade</w:t>
      </w:r>
    </w:p>
    <w:p w14:paraId="585A615D" w14:textId="77777777" w:rsidR="001F5C3D" w:rsidRPr="00815143" w:rsidRDefault="001F5C3D" w:rsidP="0081210B">
      <w:pPr>
        <w:spacing w:line="276" w:lineRule="auto"/>
        <w:ind w:left="709"/>
        <w:jc w:val="both"/>
        <w:rPr>
          <w:rFonts w:ascii="Times New Roman" w:hAnsi="Times New Roman"/>
          <w:b/>
          <w:i/>
          <w:color w:val="00B0F0"/>
        </w:rPr>
      </w:pPr>
    </w:p>
    <w:p w14:paraId="1E560E58" w14:textId="77777777" w:rsidR="001F5C3D" w:rsidRPr="00050860" w:rsidRDefault="00815143" w:rsidP="008013D8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050860">
        <w:rPr>
          <w:rFonts w:ascii="Times New Roman" w:hAnsi="Times New Roman"/>
          <w:b/>
          <w:color w:val="FF0000"/>
        </w:rPr>
        <w:t>Itinerário simbólico</w:t>
      </w:r>
    </w:p>
    <w:p w14:paraId="19F87B3D" w14:textId="46DA552B" w:rsidR="0031345E" w:rsidRDefault="00D02283" w:rsidP="0081210B">
      <w:pPr>
        <w:spacing w:line="276" w:lineRule="auto"/>
        <w:ind w:left="709"/>
        <w:jc w:val="both"/>
        <w:rPr>
          <w:rFonts w:ascii="Times New Roman" w:hAnsi="Times New Roman"/>
        </w:rPr>
      </w:pPr>
      <w:r w:rsidRPr="00D02283">
        <w:rPr>
          <w:rFonts w:ascii="Times New Roman" w:hAnsi="Times New Roman"/>
        </w:rPr>
        <w:t>Afixar a frase: “Escutar e compreender”</w:t>
      </w:r>
    </w:p>
    <w:p w14:paraId="41023C45" w14:textId="77777777" w:rsidR="00D02283" w:rsidRPr="00D02283" w:rsidRDefault="00D02283" w:rsidP="0081210B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C9CA19C" w14:textId="77777777" w:rsidR="001101E1" w:rsidRPr="00050860" w:rsidRDefault="001101E1" w:rsidP="001101E1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050860">
        <w:rPr>
          <w:rFonts w:ascii="Times New Roman" w:hAnsi="Times New Roman"/>
          <w:b/>
          <w:color w:val="FF0000"/>
        </w:rPr>
        <w:t>Sugestão de cânticos</w:t>
      </w:r>
    </w:p>
    <w:p w14:paraId="61C282A4" w14:textId="01D0167F" w:rsidR="001101E1" w:rsidRPr="00815143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050860">
        <w:rPr>
          <w:rFonts w:ascii="Times New Roman" w:hAnsi="Times New Roman"/>
          <w:color w:val="FF0000"/>
        </w:rPr>
        <w:t>[Entrada]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="00D02283" w:rsidRPr="00CE596F">
        <w:rPr>
          <w:rFonts w:ascii="Times New Roman" w:hAnsi="Times New Roman"/>
          <w:i/>
          <w:iCs/>
        </w:rPr>
        <w:t>Conduzi-me, Senhor</w:t>
      </w:r>
      <w:r w:rsidR="00D02283">
        <w:rPr>
          <w:rFonts w:ascii="Times New Roman" w:hAnsi="Times New Roman"/>
        </w:rPr>
        <w:t xml:space="preserve"> – T. Sousa </w:t>
      </w:r>
      <w:r w:rsidR="00D02283">
        <w:rPr>
          <w:rFonts w:ascii="Times New Roman" w:hAnsi="Times New Roman"/>
          <w:shd w:val="clear" w:color="auto" w:fill="FFFFFF"/>
        </w:rPr>
        <w:tab/>
      </w:r>
    </w:p>
    <w:p w14:paraId="195504B5" w14:textId="77D9E935" w:rsidR="001101E1" w:rsidRPr="00815143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050860">
        <w:rPr>
          <w:rFonts w:ascii="Times New Roman" w:hAnsi="Times New Roman"/>
          <w:color w:val="FF0000"/>
        </w:rPr>
        <w:t>[Comunhão]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="00D02283" w:rsidRPr="00CE596F">
        <w:rPr>
          <w:rFonts w:ascii="Times New Roman" w:hAnsi="Times New Roman"/>
          <w:i/>
          <w:iCs/>
          <w:shd w:val="clear" w:color="auto" w:fill="FFFFFF"/>
        </w:rPr>
        <w:t>Se cumprirdes os meus mandamentos</w:t>
      </w:r>
      <w:r w:rsidR="00D02283">
        <w:rPr>
          <w:rFonts w:ascii="Times New Roman" w:hAnsi="Times New Roman"/>
          <w:shd w:val="clear" w:color="auto" w:fill="FFFFFF"/>
        </w:rPr>
        <w:t xml:space="preserve"> – C. Silva</w:t>
      </w:r>
    </w:p>
    <w:p w14:paraId="6DA26460" w14:textId="1CC3CD3C" w:rsidR="001101E1" w:rsidRPr="00815143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bCs/>
        </w:rPr>
      </w:pPr>
      <w:r w:rsidRPr="00050860">
        <w:rPr>
          <w:rFonts w:ascii="Times New Roman" w:hAnsi="Times New Roman"/>
          <w:color w:val="FF0000"/>
        </w:rPr>
        <w:t>[Pós-Comunhão]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="00D02283" w:rsidRPr="00CE596F">
        <w:rPr>
          <w:rFonts w:ascii="Times New Roman" w:hAnsi="Times New Roman"/>
          <w:i/>
          <w:iCs/>
          <w:shd w:val="clear" w:color="auto" w:fill="FFFFFF"/>
        </w:rPr>
        <w:t>A Vossa Palavra, Senhor</w:t>
      </w:r>
      <w:r w:rsidR="00D02283">
        <w:rPr>
          <w:rFonts w:ascii="Times New Roman" w:hAnsi="Times New Roman"/>
          <w:shd w:val="clear" w:color="auto" w:fill="FFFFFF"/>
        </w:rPr>
        <w:t xml:space="preserve"> – M. Simões</w:t>
      </w:r>
    </w:p>
    <w:p w14:paraId="09F1A1CD" w14:textId="5C6BA9FD" w:rsidR="001101E1" w:rsidRPr="00815143" w:rsidRDefault="001101E1" w:rsidP="001101E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709"/>
        <w:jc w:val="both"/>
        <w:rPr>
          <w:rFonts w:ascii="Times New Roman" w:hAnsi="Times New Roman"/>
          <w:i/>
          <w:color w:val="222222"/>
        </w:rPr>
      </w:pPr>
      <w:r w:rsidRPr="00050860">
        <w:rPr>
          <w:rFonts w:ascii="Times New Roman" w:hAnsi="Times New Roman"/>
          <w:color w:val="FF0000"/>
        </w:rPr>
        <w:t xml:space="preserve">[Final] </w:t>
      </w:r>
      <w:r w:rsidR="00D02283" w:rsidRPr="00CE596F">
        <w:rPr>
          <w:rFonts w:ascii="Times New Roman" w:hAnsi="Times New Roman"/>
          <w:i/>
          <w:iCs/>
          <w:shd w:val="clear" w:color="auto" w:fill="FFFFFF"/>
        </w:rPr>
        <w:t>A vida só tem sentido</w:t>
      </w:r>
      <w:r w:rsidR="00D02283">
        <w:rPr>
          <w:rFonts w:ascii="Times New Roman" w:hAnsi="Times New Roman"/>
          <w:shd w:val="clear" w:color="auto" w:fill="FFFFFF"/>
        </w:rPr>
        <w:t xml:space="preserve"> – H. Faria</w:t>
      </w:r>
    </w:p>
    <w:p w14:paraId="15D8F0BE" w14:textId="77777777" w:rsidR="001101E1" w:rsidRDefault="001101E1" w:rsidP="001101E1">
      <w:pPr>
        <w:spacing w:line="276" w:lineRule="auto"/>
        <w:ind w:firstLine="709"/>
        <w:jc w:val="both"/>
        <w:rPr>
          <w:rFonts w:ascii="Times New Roman" w:hAnsi="Times New Roman"/>
          <w:b/>
          <w:color w:val="00B050"/>
        </w:rPr>
      </w:pPr>
    </w:p>
    <w:p w14:paraId="3E987680" w14:textId="77777777" w:rsidR="00815143" w:rsidRPr="00050860" w:rsidRDefault="00815143" w:rsidP="0081514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proofErr w:type="spellStart"/>
      <w:r w:rsidRPr="00050860">
        <w:rPr>
          <w:rFonts w:ascii="Times New Roman" w:hAnsi="Times New Roman"/>
          <w:b/>
          <w:color w:val="FF0000"/>
        </w:rPr>
        <w:t>Eucologia</w:t>
      </w:r>
      <w:proofErr w:type="spellEnd"/>
    </w:p>
    <w:p w14:paraId="7A06DF4B" w14:textId="6355A557" w:rsidR="00815143" w:rsidRPr="00815143" w:rsidRDefault="0081514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000000"/>
        </w:rPr>
      </w:pPr>
      <w:r w:rsidRPr="00050860">
        <w:rPr>
          <w:rFonts w:ascii="Times New Roman" w:hAnsi="Times New Roman"/>
          <w:color w:val="FF0000"/>
        </w:rPr>
        <w:t xml:space="preserve">[Orações presidenciais] </w:t>
      </w:r>
      <w:r w:rsidR="008B4AC6">
        <w:rPr>
          <w:rFonts w:ascii="Times New Roman" w:hAnsi="Times New Roman"/>
        </w:rPr>
        <w:t>Orações do XXII Domingo do Tempo Comum</w:t>
      </w:r>
      <w:r w:rsidRPr="00815143">
        <w:rPr>
          <w:rFonts w:ascii="Times New Roman" w:hAnsi="Times New Roman"/>
        </w:rPr>
        <w:t xml:space="preserve"> (</w:t>
      </w:r>
      <w:r w:rsidRPr="00815143">
        <w:rPr>
          <w:rFonts w:ascii="Times New Roman" w:hAnsi="Times New Roman"/>
          <w:i/>
        </w:rPr>
        <w:t>Missal Romano</w:t>
      </w:r>
      <w:r w:rsidRPr="00815143">
        <w:rPr>
          <w:rFonts w:ascii="Times New Roman" w:hAnsi="Times New Roman"/>
        </w:rPr>
        <w:t xml:space="preserve">, </w:t>
      </w:r>
      <w:r w:rsidR="008B4AC6">
        <w:rPr>
          <w:rFonts w:ascii="Times New Roman" w:hAnsi="Times New Roman"/>
          <w:color w:val="000000"/>
        </w:rPr>
        <w:t>41</w:t>
      </w:r>
      <w:r w:rsidR="00355581">
        <w:rPr>
          <w:rFonts w:ascii="Times New Roman" w:hAnsi="Times New Roman"/>
          <w:color w:val="000000"/>
        </w:rPr>
        <w:t>6</w:t>
      </w:r>
      <w:r w:rsidRPr="00815143">
        <w:rPr>
          <w:rFonts w:ascii="Times New Roman" w:hAnsi="Times New Roman"/>
          <w:color w:val="000000"/>
        </w:rPr>
        <w:t>)</w:t>
      </w:r>
    </w:p>
    <w:p w14:paraId="4D5BC076" w14:textId="56F301A8" w:rsidR="00815143" w:rsidRPr="00815143" w:rsidRDefault="00815143" w:rsidP="00815143">
      <w:pPr>
        <w:widowControl w:val="0"/>
        <w:autoSpaceDE w:val="0"/>
        <w:autoSpaceDN w:val="0"/>
        <w:adjustRightInd w:val="0"/>
        <w:spacing w:line="276" w:lineRule="auto"/>
        <w:ind w:left="709"/>
        <w:jc w:val="both"/>
        <w:rPr>
          <w:rFonts w:ascii="Times New Roman" w:hAnsi="Times New Roman"/>
          <w:color w:val="548DD4"/>
        </w:rPr>
      </w:pPr>
      <w:r w:rsidRPr="00050860">
        <w:rPr>
          <w:rFonts w:ascii="Times New Roman" w:hAnsi="Times New Roman"/>
          <w:color w:val="FF0000"/>
        </w:rPr>
        <w:t xml:space="preserve">[Oração Eucarística] </w:t>
      </w:r>
      <w:r w:rsidR="008B4AC6">
        <w:rPr>
          <w:rFonts w:ascii="Times New Roman" w:hAnsi="Times New Roman"/>
        </w:rPr>
        <w:t>Oração Eucarística V/C com Prefácio próprio</w:t>
      </w:r>
      <w:r w:rsidRPr="00815143">
        <w:rPr>
          <w:rFonts w:ascii="Times New Roman" w:hAnsi="Times New Roman"/>
        </w:rPr>
        <w:t xml:space="preserve"> (</w:t>
      </w:r>
      <w:r w:rsidRPr="00815143">
        <w:rPr>
          <w:rFonts w:ascii="Times New Roman" w:hAnsi="Times New Roman"/>
          <w:i/>
        </w:rPr>
        <w:t>Missal Romano</w:t>
      </w:r>
      <w:r w:rsidRPr="00815143">
        <w:rPr>
          <w:rFonts w:ascii="Times New Roman" w:hAnsi="Times New Roman"/>
        </w:rPr>
        <w:t xml:space="preserve">, </w:t>
      </w:r>
      <w:r w:rsidR="008B4AC6">
        <w:rPr>
          <w:rFonts w:ascii="Times New Roman" w:hAnsi="Times New Roman"/>
          <w:color w:val="000000"/>
        </w:rPr>
        <w:t>1169ss</w:t>
      </w:r>
      <w:r w:rsidRPr="00815143">
        <w:rPr>
          <w:rFonts w:ascii="Times New Roman" w:hAnsi="Times New Roman"/>
          <w:color w:val="000000"/>
        </w:rPr>
        <w:t>)</w:t>
      </w:r>
    </w:p>
    <w:p w14:paraId="53F34050" w14:textId="77777777" w:rsidR="00815143" w:rsidRPr="00815143" w:rsidRDefault="00815143" w:rsidP="0081514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35F727E9" w14:textId="54AF6C73" w:rsidR="00815143" w:rsidRPr="00050860" w:rsidRDefault="008B4AC6" w:rsidP="0081514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color w:val="FF0000"/>
        </w:rPr>
        <w:t>Procissão de entrada</w:t>
      </w:r>
    </w:p>
    <w:p w14:paraId="68E06146" w14:textId="2F12F454" w:rsidR="008B4AC6" w:rsidRDefault="008B4AC6" w:rsidP="008B4AC6">
      <w:pPr>
        <w:spacing w:line="276" w:lineRule="auto"/>
        <w:ind w:left="709"/>
        <w:jc w:val="both"/>
        <w:rPr>
          <w:rFonts w:ascii="Times New Roman" w:hAnsi="Times New Roman"/>
        </w:rPr>
      </w:pPr>
      <w:r w:rsidRPr="008B4AC6">
        <w:rPr>
          <w:rFonts w:ascii="Times New Roman" w:hAnsi="Times New Roman"/>
        </w:rPr>
        <w:t>Na procissão de entrada, deverá ter lugar de destaque o Evangeliário, que será entronizado sobre o altar, como expressão do papel fundamental da Palavra de Deus, na comunicação da lei do amor.</w:t>
      </w:r>
    </w:p>
    <w:p w14:paraId="05340CDE" w14:textId="38DE45AA" w:rsidR="008B4AC6" w:rsidRDefault="008B4AC6" w:rsidP="008B4AC6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614A6519" w14:textId="1294B89E" w:rsidR="008B4AC6" w:rsidRPr="00050860" w:rsidRDefault="008B4AC6" w:rsidP="008B4AC6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>
        <w:rPr>
          <w:rFonts w:ascii="Times New Roman" w:hAnsi="Times New Roman"/>
          <w:b/>
          <w:color w:val="FF0000"/>
        </w:rPr>
        <w:t>Introdução ao espírito celebrativo</w:t>
      </w:r>
    </w:p>
    <w:p w14:paraId="08E497C5" w14:textId="77777777" w:rsidR="008B4AC6" w:rsidRPr="008B4AC6" w:rsidRDefault="008B4AC6" w:rsidP="008B4AC6">
      <w:pPr>
        <w:snapToGrid w:val="0"/>
        <w:spacing w:line="276" w:lineRule="auto"/>
        <w:ind w:left="709"/>
        <w:jc w:val="both"/>
        <w:rPr>
          <w:rFonts w:ascii="Times New Roman" w:hAnsi="Times New Roman"/>
        </w:rPr>
      </w:pPr>
      <w:r w:rsidRPr="008B4AC6">
        <w:rPr>
          <w:rFonts w:ascii="Times New Roman" w:hAnsi="Times New Roman"/>
        </w:rPr>
        <w:t>O Senhor faz sentir a Sua presença, de forma tão próxima, no meio do Seu povo, reunido para celebrar a fé. Uma vez acolhidos na Casa do Senhor, não podemos ficar indiferentes, mas devemos permanecer atentos e vigilantes à Sua manifestação em nós, sobretudo na Sua Palavra.</w:t>
      </w:r>
    </w:p>
    <w:p w14:paraId="449F0F06" w14:textId="4CE7BBFF" w:rsidR="008B4AC6" w:rsidRPr="008B4AC6" w:rsidRDefault="008B4AC6" w:rsidP="008B4AC6">
      <w:pPr>
        <w:snapToGrid w:val="0"/>
        <w:spacing w:line="276" w:lineRule="auto"/>
        <w:ind w:left="709"/>
        <w:jc w:val="both"/>
        <w:rPr>
          <w:rFonts w:ascii="Times New Roman" w:hAnsi="Times New Roman"/>
        </w:rPr>
      </w:pPr>
      <w:r w:rsidRPr="008B4AC6">
        <w:rPr>
          <w:rFonts w:ascii="Times New Roman" w:hAnsi="Times New Roman"/>
        </w:rPr>
        <w:t xml:space="preserve">Hoje, somos chamados a escutar a Palavra em nós plantada, a acolhê-la docilmente no nosso coração, a vivê-la na relação com as pessoas no nosso dia-a-dia e a mudar o nosso modo de viver, convertendo o nosso coração à justiça em que o Senhor nos educa. Certamente que este itinerário nos ajudará a celebrar </w:t>
      </w:r>
      <w:r>
        <w:rPr>
          <w:rFonts w:ascii="Times New Roman" w:hAnsi="Times New Roman"/>
        </w:rPr>
        <w:t>em espírito de caridade fraterna</w:t>
      </w:r>
      <w:r w:rsidRPr="008B4AC6">
        <w:rPr>
          <w:rFonts w:ascii="Times New Roman" w:hAnsi="Times New Roman"/>
        </w:rPr>
        <w:t>!</w:t>
      </w:r>
    </w:p>
    <w:p w14:paraId="0286F86E" w14:textId="77777777" w:rsidR="00815143" w:rsidRPr="008B4AC6" w:rsidRDefault="00815143" w:rsidP="0081514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0EF54425" w14:textId="77777777" w:rsidR="00815143" w:rsidRPr="008B4AC6" w:rsidRDefault="00815143" w:rsidP="0081514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8B4AC6">
        <w:rPr>
          <w:rFonts w:ascii="Times New Roman" w:hAnsi="Times New Roman"/>
          <w:b/>
          <w:color w:val="FF0000"/>
        </w:rPr>
        <w:t>Homilia</w:t>
      </w:r>
    </w:p>
    <w:p w14:paraId="7243EB0D" w14:textId="71240192" w:rsidR="00815143" w:rsidRPr="008B4AC6" w:rsidRDefault="00050860" w:rsidP="00815143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8B4AC6">
        <w:rPr>
          <w:rFonts w:ascii="Times New Roman" w:hAnsi="Times New Roman"/>
          <w:color w:val="FF0000"/>
        </w:rPr>
        <w:t>1</w:t>
      </w:r>
      <w:r w:rsidR="00815143" w:rsidRPr="008B4AC6">
        <w:rPr>
          <w:rFonts w:ascii="Times New Roman" w:hAnsi="Times New Roman"/>
          <w:color w:val="FF0000"/>
        </w:rPr>
        <w:t xml:space="preserve">. </w:t>
      </w:r>
      <w:r w:rsidR="008B4AC6" w:rsidRPr="008B4AC6">
        <w:rPr>
          <w:rFonts w:ascii="Times New Roman" w:hAnsi="Times New Roman"/>
        </w:rPr>
        <w:t>Deus manifesta-se através dos seus mensageiros (tal como Moisés) e do Seu Filho, o Mediador, como Palavra viva, que é lei, que rege e se torna orientação concreta para a vida daqueles que O escutam, Lhe abrem o coração e O acolhem. Só assim podem tornar-se um sinal para todos da fecundidade que a Palavra de Deus assume na sua vida.</w:t>
      </w:r>
    </w:p>
    <w:p w14:paraId="329D37A0" w14:textId="1B9E821C" w:rsidR="00050860" w:rsidRPr="008B4AC6" w:rsidRDefault="00050860" w:rsidP="001101E1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8B4AC6">
        <w:rPr>
          <w:rFonts w:ascii="Times New Roman" w:hAnsi="Times New Roman"/>
          <w:color w:val="FF0000"/>
        </w:rPr>
        <w:t xml:space="preserve">2. </w:t>
      </w:r>
      <w:r w:rsidR="008B4AC6" w:rsidRPr="008B4AC6">
        <w:rPr>
          <w:rFonts w:ascii="Times New Roman" w:hAnsi="Times New Roman"/>
        </w:rPr>
        <w:t>Contudo, a vida humana padece de incoerências, porque escuta um preceito de Deus, mas é incapaz de o cumprir com retidão, verdade e autenticidade. Por isso, Deus continua a exortar insistentemente cada ouvinte da Sua Palavra à conversão.</w:t>
      </w:r>
    </w:p>
    <w:p w14:paraId="546BD029" w14:textId="380BC856" w:rsidR="001101E1" w:rsidRPr="008B4AC6" w:rsidRDefault="00050860" w:rsidP="001101E1">
      <w:pPr>
        <w:spacing w:line="276" w:lineRule="auto"/>
        <w:ind w:left="709"/>
        <w:jc w:val="both"/>
        <w:rPr>
          <w:rFonts w:ascii="Times New Roman" w:hAnsi="Times New Roman"/>
        </w:rPr>
      </w:pPr>
      <w:r w:rsidRPr="008B4AC6">
        <w:rPr>
          <w:rFonts w:ascii="Times New Roman" w:hAnsi="Times New Roman"/>
          <w:color w:val="FF0000"/>
        </w:rPr>
        <w:t xml:space="preserve">3. </w:t>
      </w:r>
      <w:r w:rsidR="008B4AC6" w:rsidRPr="008B4AC6">
        <w:rPr>
          <w:rFonts w:ascii="Times New Roman" w:hAnsi="Times New Roman"/>
        </w:rPr>
        <w:t>Deus quer que o ser humano tenha vida em abundância, pois a sua glória é que o Homem viva, parafraseando Ireneu de Lyon. Por isso, a Palavra de Deus deve ser concretizada em pequenos gestos da vida quotidiana, como sinal de uma vitalidade que faz e gera sentido.</w:t>
      </w:r>
    </w:p>
    <w:p w14:paraId="471DA955" w14:textId="77777777" w:rsidR="00815143" w:rsidRPr="008B4AC6" w:rsidRDefault="00815143" w:rsidP="0081514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7F6060F" w14:textId="77777777" w:rsidR="00815143" w:rsidRPr="00050860" w:rsidRDefault="00815143" w:rsidP="00815143">
      <w:pPr>
        <w:spacing w:line="276" w:lineRule="auto"/>
        <w:ind w:firstLine="709"/>
        <w:jc w:val="both"/>
        <w:rPr>
          <w:rFonts w:ascii="Times New Roman" w:hAnsi="Times New Roman"/>
          <w:color w:val="FF0000"/>
        </w:rPr>
      </w:pPr>
      <w:r w:rsidRPr="00050860">
        <w:rPr>
          <w:rFonts w:ascii="Times New Roman" w:hAnsi="Times New Roman"/>
          <w:b/>
          <w:color w:val="FF0000"/>
        </w:rPr>
        <w:t>Oração Universal</w:t>
      </w:r>
    </w:p>
    <w:p w14:paraId="145341AC" w14:textId="277D4830" w:rsidR="00815143" w:rsidRPr="008B4AC6" w:rsidRDefault="00815143" w:rsidP="008B4AC6">
      <w:pPr>
        <w:spacing w:line="276" w:lineRule="auto"/>
        <w:ind w:left="709"/>
        <w:jc w:val="both"/>
        <w:rPr>
          <w:rFonts w:ascii="Times New Roman" w:hAnsi="Times New Roman"/>
          <w:bCs/>
        </w:rPr>
      </w:pPr>
      <w:r w:rsidRPr="008B4AC6">
        <w:rPr>
          <w:rFonts w:ascii="Times New Roman" w:eastAsia="Times New Roman" w:hAnsi="Times New Roman"/>
          <w:bCs/>
          <w:color w:val="FF0000"/>
        </w:rPr>
        <w:t>V/</w:t>
      </w:r>
      <w:r w:rsidRPr="008B4AC6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="008B4AC6" w:rsidRPr="008B4AC6">
        <w:rPr>
          <w:rFonts w:ascii="Times New Roman" w:eastAsia="Times New Roman" w:hAnsi="Times New Roman"/>
          <w:bCs/>
          <w:lang w:eastAsia="pt-PT"/>
        </w:rPr>
        <w:t>Caríssimos irmãos e irmãs: oremos, ao Senhor, que está perto de quantos O invocam, e imploremos a sua graça em favor de toda a humanidade, dizendo:</w:t>
      </w:r>
    </w:p>
    <w:p w14:paraId="590B1D41" w14:textId="07183537" w:rsidR="00815143" w:rsidRPr="008B4AC6" w:rsidRDefault="00815143" w:rsidP="008B4AC6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8B4AC6">
        <w:rPr>
          <w:rFonts w:ascii="Times New Roman" w:eastAsia="Times New Roman" w:hAnsi="Times New Roman"/>
          <w:bCs/>
          <w:color w:val="FF0000"/>
        </w:rPr>
        <w:t>R/</w:t>
      </w:r>
      <w:r w:rsidRPr="008B4AC6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="008B4AC6" w:rsidRPr="008B4AC6">
        <w:rPr>
          <w:rFonts w:ascii="Times New Roman" w:eastAsia="Times New Roman" w:hAnsi="Times New Roman"/>
          <w:bCs/>
          <w:i/>
          <w:lang w:eastAsia="pt-PT"/>
        </w:rPr>
        <w:t>Senhor, nós temos confiança em Vós.</w:t>
      </w:r>
      <w:r w:rsidRPr="008B4AC6">
        <w:rPr>
          <w:rFonts w:ascii="Times New Roman" w:eastAsia="Times New Roman" w:hAnsi="Times New Roman"/>
          <w:bCs/>
          <w:i/>
        </w:rPr>
        <w:t xml:space="preserve"> </w:t>
      </w:r>
    </w:p>
    <w:p w14:paraId="1A6E222E" w14:textId="77777777" w:rsidR="00815143" w:rsidRPr="008B4AC6" w:rsidRDefault="00815143" w:rsidP="008B4AC6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</w:p>
    <w:p w14:paraId="0E21F0D7" w14:textId="7CEF1659" w:rsidR="00815143" w:rsidRPr="008B4AC6" w:rsidRDefault="008B4AC6" w:rsidP="008B4AC6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bCs/>
          <w:color w:val="000000"/>
        </w:rPr>
      </w:pPr>
      <w:r w:rsidRPr="008B4AC6">
        <w:rPr>
          <w:rFonts w:ascii="Times New Roman" w:eastAsia="Times New Roman" w:hAnsi="Times New Roman"/>
          <w:bCs/>
          <w:lang w:eastAsia="pt-PT"/>
        </w:rPr>
        <w:t>Pelos catequistas e ministros do povo de Deus que acolhem docilmente a Palavra da Escritura e a transmitem com alegria e clareza, oremos.</w:t>
      </w:r>
    </w:p>
    <w:p w14:paraId="47212F70" w14:textId="77777777" w:rsidR="00815143" w:rsidRPr="008B4AC6" w:rsidRDefault="00815143" w:rsidP="008B4AC6">
      <w:pPr>
        <w:pStyle w:val="ListaColorida-Cor11"/>
        <w:spacing w:line="276" w:lineRule="auto"/>
        <w:ind w:left="1069"/>
        <w:jc w:val="both"/>
        <w:rPr>
          <w:rFonts w:ascii="Times New Roman" w:eastAsia="Times New Roman" w:hAnsi="Times New Roman"/>
          <w:bCs/>
        </w:rPr>
      </w:pPr>
    </w:p>
    <w:p w14:paraId="5F25B287" w14:textId="7036E67C" w:rsidR="00815143" w:rsidRPr="008B4AC6" w:rsidRDefault="008B4AC6" w:rsidP="008B4AC6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bCs/>
          <w:color w:val="000000"/>
        </w:rPr>
      </w:pPr>
      <w:r w:rsidRPr="008B4AC6">
        <w:rPr>
          <w:rFonts w:ascii="Times New Roman" w:eastAsia="Times New Roman" w:hAnsi="Times New Roman"/>
          <w:bCs/>
          <w:lang w:eastAsia="pt-PT"/>
        </w:rPr>
        <w:t>Pelos nossos governantes que procuram estar atentos e abrem o seu coração aos apelos dos que sofrem e às dificuldades dos órfãos e viúvas, oremos.</w:t>
      </w:r>
    </w:p>
    <w:p w14:paraId="5F490604" w14:textId="77777777" w:rsidR="008B4AC6" w:rsidRPr="008B4AC6" w:rsidRDefault="008B4AC6" w:rsidP="008B4AC6">
      <w:pPr>
        <w:pStyle w:val="PargrafodaLista"/>
        <w:spacing w:line="276" w:lineRule="auto"/>
        <w:jc w:val="both"/>
        <w:rPr>
          <w:rFonts w:ascii="Times New Roman" w:eastAsia="Times New Roman" w:hAnsi="Times New Roman"/>
          <w:bCs/>
          <w:color w:val="000000"/>
        </w:rPr>
      </w:pPr>
    </w:p>
    <w:p w14:paraId="05350D39" w14:textId="5BD3B409" w:rsidR="008B4AC6" w:rsidRPr="008B4AC6" w:rsidRDefault="008B4AC6" w:rsidP="008B4AC6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bCs/>
          <w:color w:val="000000"/>
        </w:rPr>
      </w:pPr>
      <w:r w:rsidRPr="008B4AC6">
        <w:rPr>
          <w:rFonts w:ascii="Times New Roman" w:eastAsia="Times New Roman" w:hAnsi="Times New Roman"/>
          <w:bCs/>
          <w:lang w:eastAsia="pt-PT"/>
        </w:rPr>
        <w:t>Pelos cristãos do mundo inteiro que não se prendem à tradição que vem das pessoas, mas à novidade libertadora de Cristo, oremos.</w:t>
      </w:r>
    </w:p>
    <w:p w14:paraId="3CC814C2" w14:textId="77777777" w:rsidR="008B4AC6" w:rsidRPr="008B4AC6" w:rsidRDefault="008B4AC6" w:rsidP="008B4AC6">
      <w:pPr>
        <w:pStyle w:val="PargrafodaLista"/>
        <w:spacing w:line="276" w:lineRule="auto"/>
        <w:jc w:val="both"/>
        <w:rPr>
          <w:rFonts w:ascii="Times New Roman" w:eastAsia="Times New Roman" w:hAnsi="Times New Roman"/>
          <w:bCs/>
          <w:color w:val="000000"/>
        </w:rPr>
      </w:pPr>
    </w:p>
    <w:p w14:paraId="63AE9CF3" w14:textId="47617144" w:rsidR="008B4AC6" w:rsidRPr="008B4AC6" w:rsidRDefault="008B4AC6" w:rsidP="008B4AC6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bCs/>
          <w:color w:val="000000"/>
        </w:rPr>
      </w:pPr>
      <w:r w:rsidRPr="008B4AC6">
        <w:rPr>
          <w:rFonts w:ascii="Times New Roman" w:eastAsia="Times New Roman" w:hAnsi="Times New Roman"/>
          <w:bCs/>
          <w:lang w:eastAsia="pt-PT"/>
        </w:rPr>
        <w:t>Por todos nós que nos abrimos à mensagem de Jesus e nos lembramos que é do coração que nascem os vícios, os pensamentos impuros e os maus desejos, oremos.</w:t>
      </w:r>
    </w:p>
    <w:p w14:paraId="26F3F7CD" w14:textId="77777777" w:rsidR="008B4AC6" w:rsidRPr="008B4AC6" w:rsidRDefault="008B4AC6" w:rsidP="008B4AC6">
      <w:pPr>
        <w:pStyle w:val="PargrafodaLista"/>
        <w:spacing w:line="276" w:lineRule="auto"/>
        <w:jc w:val="both"/>
        <w:rPr>
          <w:rFonts w:ascii="Times New Roman" w:eastAsia="Times New Roman" w:hAnsi="Times New Roman"/>
          <w:bCs/>
          <w:color w:val="000000"/>
        </w:rPr>
      </w:pPr>
    </w:p>
    <w:p w14:paraId="00430A6F" w14:textId="678B19E7" w:rsidR="008B4AC6" w:rsidRPr="008B4AC6" w:rsidRDefault="008B4AC6" w:rsidP="008B4AC6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bCs/>
          <w:color w:val="000000"/>
        </w:rPr>
      </w:pPr>
      <w:r w:rsidRPr="008B4AC6">
        <w:rPr>
          <w:rFonts w:ascii="Times New Roman" w:eastAsia="Times New Roman" w:hAnsi="Times New Roman"/>
          <w:bCs/>
          <w:lang w:eastAsia="pt-PT"/>
        </w:rPr>
        <w:t>Pela nossa assembleia dominical que não se limita a ouvir a Palavra do Evangelho, mas a põe em prática com alegria e esperança, oremos.</w:t>
      </w:r>
    </w:p>
    <w:p w14:paraId="307229F6" w14:textId="77777777" w:rsidR="008B4AC6" w:rsidRPr="008B4AC6" w:rsidRDefault="008B4AC6" w:rsidP="008B4AC6">
      <w:pPr>
        <w:pStyle w:val="PargrafodaLista"/>
        <w:spacing w:line="276" w:lineRule="auto"/>
        <w:jc w:val="both"/>
        <w:rPr>
          <w:rFonts w:ascii="Times New Roman" w:eastAsia="Times New Roman" w:hAnsi="Times New Roman"/>
          <w:bCs/>
          <w:color w:val="000000"/>
        </w:rPr>
      </w:pPr>
    </w:p>
    <w:p w14:paraId="5E6DAC27" w14:textId="12A3E7E9" w:rsidR="008B4AC6" w:rsidRPr="008B4AC6" w:rsidRDefault="008B4AC6" w:rsidP="008B4AC6">
      <w:pPr>
        <w:pStyle w:val="ListaColorida-Cor11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/>
          <w:bCs/>
          <w:color w:val="000000"/>
        </w:rPr>
      </w:pPr>
      <w:r w:rsidRPr="008B4AC6">
        <w:rPr>
          <w:rFonts w:ascii="Times New Roman" w:eastAsia="Times New Roman" w:hAnsi="Times New Roman"/>
          <w:bCs/>
          <w:lang w:eastAsia="pt-PT"/>
        </w:rPr>
        <w:t>Pelos defuntos das nossas famílias e da nossa comunidade (paroquial), que procuraram seguir sempre o caminho que os conduzia até Deus, oremos.</w:t>
      </w:r>
    </w:p>
    <w:p w14:paraId="443ED2E3" w14:textId="77777777" w:rsidR="00815143" w:rsidRPr="008B4AC6" w:rsidRDefault="00815143" w:rsidP="008B4AC6">
      <w:pPr>
        <w:spacing w:line="276" w:lineRule="auto"/>
        <w:jc w:val="both"/>
        <w:rPr>
          <w:rFonts w:ascii="Times New Roman" w:eastAsia="Times New Roman" w:hAnsi="Times New Roman"/>
          <w:bCs/>
        </w:rPr>
      </w:pPr>
    </w:p>
    <w:p w14:paraId="392D333E" w14:textId="187DA765" w:rsidR="00815143" w:rsidRPr="008B4AC6" w:rsidRDefault="00815143" w:rsidP="008B4AC6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8B4AC6">
        <w:rPr>
          <w:rFonts w:ascii="Times New Roman" w:eastAsia="Times New Roman" w:hAnsi="Times New Roman"/>
          <w:bCs/>
          <w:color w:val="FF0000"/>
        </w:rPr>
        <w:t>V/</w:t>
      </w:r>
      <w:r w:rsidRPr="008B4AC6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="008B4AC6" w:rsidRPr="008B4AC6">
        <w:rPr>
          <w:rFonts w:ascii="Times New Roman" w:eastAsia="Times New Roman" w:hAnsi="Times New Roman"/>
          <w:bCs/>
          <w:lang w:eastAsia="pt-PT"/>
        </w:rPr>
        <w:t>Senhor, nosso Deus, escutai as súplicas que Vos dirigimos pelas necessidades de toda a humanidade e guardai os discípulos do vosso Filho em perfeita fidelidade ao Evangelho. Por Cristo, Senhor nosso.</w:t>
      </w:r>
    </w:p>
    <w:p w14:paraId="1613B721" w14:textId="77777777" w:rsidR="00815143" w:rsidRPr="008B4AC6" w:rsidRDefault="00815143" w:rsidP="008B4AC6">
      <w:pPr>
        <w:spacing w:line="276" w:lineRule="auto"/>
        <w:ind w:left="709"/>
        <w:jc w:val="both"/>
        <w:rPr>
          <w:rFonts w:ascii="Times New Roman" w:eastAsia="Times New Roman" w:hAnsi="Times New Roman"/>
          <w:bCs/>
        </w:rPr>
      </w:pPr>
      <w:r w:rsidRPr="008B4AC6">
        <w:rPr>
          <w:rFonts w:ascii="Times New Roman" w:eastAsia="Times New Roman" w:hAnsi="Times New Roman"/>
          <w:bCs/>
          <w:color w:val="FF0000"/>
        </w:rPr>
        <w:t>R/</w:t>
      </w:r>
      <w:r w:rsidRPr="008B4AC6">
        <w:rPr>
          <w:rFonts w:ascii="Times New Roman" w:eastAsia="Times New Roman" w:hAnsi="Times New Roman"/>
          <w:bCs/>
          <w:i/>
          <w:color w:val="FF0000"/>
        </w:rPr>
        <w:t xml:space="preserve"> </w:t>
      </w:r>
      <w:r w:rsidRPr="008B4AC6">
        <w:rPr>
          <w:rFonts w:ascii="Times New Roman" w:eastAsia="Times New Roman" w:hAnsi="Times New Roman"/>
          <w:bCs/>
          <w:i/>
        </w:rPr>
        <w:t xml:space="preserve">Ámen. </w:t>
      </w:r>
    </w:p>
    <w:p w14:paraId="0D652C28" w14:textId="77777777" w:rsidR="00815143" w:rsidRPr="00815143" w:rsidRDefault="00815143" w:rsidP="0081514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7D5BB2B9" w14:textId="77777777" w:rsidR="0031345E" w:rsidRPr="00050860" w:rsidRDefault="004B6702" w:rsidP="0031345E">
      <w:pPr>
        <w:pStyle w:val="Pa0"/>
        <w:spacing w:line="276" w:lineRule="auto"/>
        <w:ind w:left="709"/>
        <w:jc w:val="both"/>
        <w:rPr>
          <w:rFonts w:ascii="Times New Roman" w:hAnsi="Times New Roman"/>
          <w:b/>
          <w:bCs/>
          <w:color w:val="FF0000"/>
        </w:rPr>
      </w:pPr>
      <w:r w:rsidRPr="00050860">
        <w:rPr>
          <w:rFonts w:ascii="Times New Roman" w:hAnsi="Times New Roman"/>
          <w:b/>
          <w:bCs/>
          <w:color w:val="FF0000"/>
        </w:rPr>
        <w:t>Envio missionário</w:t>
      </w:r>
    </w:p>
    <w:p w14:paraId="7319B5A1" w14:textId="6CBE8D99" w:rsidR="00D275F6" w:rsidRPr="00815143" w:rsidRDefault="00D275F6" w:rsidP="00D275F6">
      <w:pPr>
        <w:spacing w:line="276" w:lineRule="auto"/>
        <w:ind w:left="709"/>
        <w:jc w:val="both"/>
        <w:rPr>
          <w:rFonts w:ascii="Times New Roman" w:hAnsi="Times New Roman"/>
        </w:rPr>
      </w:pPr>
      <w:r w:rsidRPr="00050860">
        <w:rPr>
          <w:rFonts w:ascii="Times New Roman" w:hAnsi="Times New Roman"/>
          <w:color w:val="FF0000"/>
        </w:rPr>
        <w:t>V/</w:t>
      </w:r>
      <w:r w:rsidRPr="00E01060">
        <w:rPr>
          <w:rFonts w:ascii="Times New Roman" w:hAnsi="Times New Roman"/>
          <w:b/>
          <w:bCs/>
          <w:color w:val="FFC000"/>
        </w:rPr>
        <w:t xml:space="preserve"> </w:t>
      </w:r>
      <w:r w:rsidRPr="00815143">
        <w:rPr>
          <w:rFonts w:ascii="Times New Roman" w:hAnsi="Times New Roman"/>
        </w:rPr>
        <w:t>Ide</w:t>
      </w:r>
      <w:r w:rsidR="003D549C">
        <w:rPr>
          <w:rFonts w:ascii="Times New Roman" w:hAnsi="Times New Roman"/>
        </w:rPr>
        <w:t xml:space="preserve"> e anunciai </w:t>
      </w:r>
      <w:proofErr w:type="gramStart"/>
      <w:r w:rsidR="003D549C">
        <w:rPr>
          <w:rFonts w:ascii="Times New Roman" w:hAnsi="Times New Roman"/>
        </w:rPr>
        <w:t>a</w:t>
      </w:r>
      <w:proofErr w:type="gramEnd"/>
      <w:r w:rsidR="003D549C">
        <w:rPr>
          <w:rFonts w:ascii="Times New Roman" w:hAnsi="Times New Roman"/>
        </w:rPr>
        <w:t xml:space="preserve"> sabedoria da Lei que Deus Pai vos concedeu</w:t>
      </w:r>
      <w:r w:rsidR="008B4AC6">
        <w:rPr>
          <w:rFonts w:ascii="Times New Roman" w:hAnsi="Times New Roman"/>
        </w:rPr>
        <w:t>.</w:t>
      </w:r>
    </w:p>
    <w:p w14:paraId="3C59CE49" w14:textId="77777777" w:rsidR="00D275F6" w:rsidRPr="00815143" w:rsidRDefault="00D275F6" w:rsidP="00D275F6">
      <w:pPr>
        <w:spacing w:line="276" w:lineRule="auto"/>
        <w:ind w:left="709"/>
        <w:jc w:val="both"/>
        <w:rPr>
          <w:rFonts w:ascii="Times New Roman" w:hAnsi="Times New Roman"/>
        </w:rPr>
      </w:pPr>
      <w:r w:rsidRPr="00050860">
        <w:rPr>
          <w:rFonts w:ascii="Times New Roman" w:hAnsi="Times New Roman"/>
          <w:color w:val="FF0000"/>
        </w:rPr>
        <w:t>R/</w:t>
      </w:r>
      <w:r w:rsidRPr="00E01060">
        <w:rPr>
          <w:rFonts w:ascii="Times New Roman" w:hAnsi="Times New Roman"/>
          <w:b/>
          <w:bCs/>
          <w:color w:val="FFC000"/>
        </w:rPr>
        <w:t xml:space="preserve"> </w:t>
      </w:r>
      <w:r w:rsidRPr="00050860">
        <w:rPr>
          <w:rFonts w:ascii="Times New Roman" w:hAnsi="Times New Roman"/>
          <w:i/>
          <w:iCs/>
        </w:rPr>
        <w:t>Ámen.</w:t>
      </w:r>
    </w:p>
    <w:p w14:paraId="5C4B9677" w14:textId="09EE1D42" w:rsidR="00E01060" w:rsidRPr="00815143" w:rsidRDefault="00E01060" w:rsidP="00E01060">
      <w:pPr>
        <w:spacing w:line="276" w:lineRule="auto"/>
        <w:ind w:left="709"/>
        <w:jc w:val="both"/>
        <w:rPr>
          <w:rFonts w:ascii="Times New Roman" w:hAnsi="Times New Roman"/>
        </w:rPr>
      </w:pPr>
      <w:r w:rsidRPr="00050860">
        <w:rPr>
          <w:rFonts w:ascii="Times New Roman" w:hAnsi="Times New Roman"/>
          <w:color w:val="FF0000"/>
        </w:rPr>
        <w:t>V/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Pr="00815143">
        <w:rPr>
          <w:rFonts w:ascii="Times New Roman" w:hAnsi="Times New Roman"/>
        </w:rPr>
        <w:t>Ide</w:t>
      </w:r>
      <w:r w:rsidR="003D549C">
        <w:rPr>
          <w:rFonts w:ascii="Times New Roman" w:hAnsi="Times New Roman"/>
        </w:rPr>
        <w:t xml:space="preserve"> e louvai Jesus Cristo com o coração e com a boca.</w:t>
      </w:r>
    </w:p>
    <w:p w14:paraId="5AD84C2A" w14:textId="77777777" w:rsidR="00D275F6" w:rsidRPr="00815143" w:rsidRDefault="00D275F6" w:rsidP="00D275F6">
      <w:pPr>
        <w:spacing w:line="276" w:lineRule="auto"/>
        <w:ind w:left="709"/>
        <w:jc w:val="both"/>
        <w:rPr>
          <w:rFonts w:ascii="Times New Roman" w:hAnsi="Times New Roman"/>
        </w:rPr>
      </w:pPr>
      <w:r w:rsidRPr="00050860">
        <w:rPr>
          <w:rFonts w:ascii="Times New Roman" w:hAnsi="Times New Roman"/>
          <w:color w:val="FF0000"/>
        </w:rPr>
        <w:t>R/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Pr="00050860">
        <w:rPr>
          <w:rFonts w:ascii="Times New Roman" w:hAnsi="Times New Roman"/>
          <w:i/>
          <w:iCs/>
        </w:rPr>
        <w:t>Ámen.</w:t>
      </w:r>
    </w:p>
    <w:p w14:paraId="36EEC78B" w14:textId="1AADCFE2" w:rsidR="00E01060" w:rsidRPr="00815143" w:rsidRDefault="00E01060" w:rsidP="00E01060">
      <w:pPr>
        <w:spacing w:line="276" w:lineRule="auto"/>
        <w:ind w:left="709"/>
        <w:jc w:val="both"/>
        <w:rPr>
          <w:rFonts w:ascii="Times New Roman" w:hAnsi="Times New Roman"/>
        </w:rPr>
      </w:pPr>
      <w:r w:rsidRPr="00050860">
        <w:rPr>
          <w:rFonts w:ascii="Times New Roman" w:hAnsi="Times New Roman"/>
          <w:color w:val="FF0000"/>
        </w:rPr>
        <w:t>V/</w:t>
      </w:r>
      <w:r w:rsidRPr="00E01060">
        <w:rPr>
          <w:rFonts w:ascii="Times New Roman" w:hAnsi="Times New Roman"/>
          <w:b/>
          <w:bCs/>
          <w:color w:val="FFC000"/>
        </w:rPr>
        <w:t xml:space="preserve"> </w:t>
      </w:r>
      <w:r w:rsidRPr="00815143">
        <w:rPr>
          <w:rFonts w:ascii="Times New Roman" w:hAnsi="Times New Roman"/>
        </w:rPr>
        <w:t>Ide</w:t>
      </w:r>
      <w:r w:rsidR="003D549C">
        <w:rPr>
          <w:rFonts w:ascii="Times New Roman" w:hAnsi="Times New Roman"/>
        </w:rPr>
        <w:t xml:space="preserve"> e cumpri a Palavra em vós plantada pelo Espírito Santo.</w:t>
      </w:r>
    </w:p>
    <w:p w14:paraId="0169E2A3" w14:textId="77777777" w:rsidR="00D275F6" w:rsidRPr="00815143" w:rsidRDefault="00D275F6" w:rsidP="00D275F6">
      <w:pPr>
        <w:spacing w:line="276" w:lineRule="auto"/>
        <w:ind w:left="709"/>
        <w:jc w:val="both"/>
        <w:rPr>
          <w:rFonts w:ascii="Times New Roman" w:hAnsi="Times New Roman"/>
        </w:rPr>
      </w:pPr>
      <w:r w:rsidRPr="00050860">
        <w:rPr>
          <w:rFonts w:ascii="Times New Roman" w:hAnsi="Times New Roman"/>
          <w:color w:val="FF0000"/>
        </w:rPr>
        <w:t>R/</w:t>
      </w:r>
      <w:r w:rsidRPr="00050860">
        <w:rPr>
          <w:rFonts w:ascii="Times New Roman" w:hAnsi="Times New Roman"/>
          <w:b/>
          <w:bCs/>
          <w:color w:val="FF0000"/>
        </w:rPr>
        <w:t xml:space="preserve"> </w:t>
      </w:r>
      <w:r w:rsidRPr="00050860">
        <w:rPr>
          <w:rFonts w:ascii="Times New Roman" w:hAnsi="Times New Roman"/>
          <w:i/>
          <w:iCs/>
        </w:rPr>
        <w:t>Ámen.</w:t>
      </w:r>
    </w:p>
    <w:p w14:paraId="56283119" w14:textId="77777777" w:rsidR="006520CD" w:rsidRDefault="006520CD" w:rsidP="0081210B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EF07A87" w14:textId="77777777" w:rsidR="00E01060" w:rsidRPr="00815143" w:rsidRDefault="00E01060" w:rsidP="00E01060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4A99684E" w14:textId="77777777" w:rsidR="00E01060" w:rsidRPr="00050860" w:rsidRDefault="00E01060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 w:rsidRPr="00050860">
        <w:rPr>
          <w:rFonts w:ascii="Times New Roman" w:hAnsi="Times New Roman"/>
          <w:b/>
          <w:color w:val="FF0000"/>
          <w:sz w:val="28"/>
        </w:rPr>
        <w:t xml:space="preserve">Semear </w:t>
      </w:r>
      <w:r w:rsidR="00004B2D">
        <w:rPr>
          <w:rFonts w:ascii="Times New Roman" w:hAnsi="Times New Roman"/>
          <w:b/>
          <w:color w:val="FF0000"/>
          <w:sz w:val="28"/>
        </w:rPr>
        <w:t>caridade</w:t>
      </w:r>
    </w:p>
    <w:p w14:paraId="7A435B50" w14:textId="77777777" w:rsidR="00E01060" w:rsidRPr="00D02283" w:rsidRDefault="00E01060" w:rsidP="00D02283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3B263738" w14:textId="77777777" w:rsidR="00E01060" w:rsidRPr="00D02283" w:rsidRDefault="00E01060" w:rsidP="00D02283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D02283">
        <w:rPr>
          <w:rFonts w:ascii="Times New Roman" w:hAnsi="Times New Roman"/>
          <w:b/>
          <w:color w:val="FF0000"/>
        </w:rPr>
        <w:t>Acólitos</w:t>
      </w:r>
    </w:p>
    <w:p w14:paraId="3499FB90" w14:textId="77777777" w:rsidR="00D02283" w:rsidRPr="00D02283" w:rsidRDefault="00D02283" w:rsidP="00D02283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D02283">
        <w:rPr>
          <w:rFonts w:ascii="Times New Roman" w:eastAsia="Times New Roman" w:hAnsi="Times New Roman"/>
          <w:color w:val="000000"/>
          <w:lang w:eastAsia="pt-PT"/>
        </w:rPr>
        <w:t>“Este povo honra-Me com os lábios, mas o seu coração está longe de Mim. É vão o culto que Me prestam.” Estas palavras de Jesus devem estar sempre presentes no espírito do ministro do altar. Quantas e quantas vezes nos apegamos a tradições humanas e deixamos de lado o mandamento de Deus. Esta é a hipocrisia mais temível! As tradições humanas devem existir apenas para recentrar o nosso apego no essencial.</w:t>
      </w:r>
    </w:p>
    <w:p w14:paraId="4659F740" w14:textId="77777777" w:rsidR="00E01060" w:rsidRPr="00D02283" w:rsidRDefault="00E01060" w:rsidP="00D02283">
      <w:pPr>
        <w:spacing w:line="276" w:lineRule="auto"/>
        <w:ind w:left="709"/>
        <w:jc w:val="both"/>
        <w:rPr>
          <w:rFonts w:ascii="Times New Roman" w:hAnsi="Times New Roman"/>
          <w:b/>
          <w:color w:val="BF8F00" w:themeColor="accent4" w:themeShade="BF"/>
        </w:rPr>
      </w:pPr>
    </w:p>
    <w:p w14:paraId="046F317D" w14:textId="77777777" w:rsidR="00E01060" w:rsidRPr="00D02283" w:rsidRDefault="00E01060" w:rsidP="00D02283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D02283">
        <w:rPr>
          <w:rFonts w:ascii="Times New Roman" w:hAnsi="Times New Roman"/>
          <w:b/>
          <w:color w:val="FF0000"/>
        </w:rPr>
        <w:t>Leitores</w:t>
      </w:r>
    </w:p>
    <w:p w14:paraId="183B5EF3" w14:textId="77777777" w:rsidR="00D02283" w:rsidRPr="00D02283" w:rsidRDefault="00D02283" w:rsidP="00D02283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D02283">
        <w:rPr>
          <w:rFonts w:ascii="Times New Roman" w:eastAsia="Times New Roman" w:hAnsi="Times New Roman"/>
          <w:color w:val="000000"/>
          <w:lang w:eastAsia="pt-PT"/>
        </w:rPr>
        <w:t>São Tiago recorda-nos que o leitor é aquele que gera pela Palavra da verdade, que planta a Palavra, que estimula o ouvinte da Palavra a ser também cumpridor da mesma. Por isso, antes de qualquer outro mandamento, Israel é interpelado à escuta: “Agora escuta, Israel…” A postura, a preparação e a atenção do próprio leitor devem constituir um interpelativo “Agora escuta, Israel…” para toda a assembleia.</w:t>
      </w:r>
    </w:p>
    <w:p w14:paraId="40A1EE0F" w14:textId="77777777" w:rsidR="00E01060" w:rsidRPr="00D02283" w:rsidRDefault="00E01060" w:rsidP="00D0228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1F369EA7" w14:textId="77777777" w:rsidR="00E01060" w:rsidRPr="00D02283" w:rsidRDefault="00E01060" w:rsidP="00D02283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D02283">
        <w:rPr>
          <w:rFonts w:ascii="Times New Roman" w:hAnsi="Times New Roman"/>
          <w:b/>
          <w:color w:val="FF0000"/>
        </w:rPr>
        <w:t>Ministros Extraordinários da Comunhão</w:t>
      </w:r>
    </w:p>
    <w:p w14:paraId="5B94FBF6" w14:textId="77777777" w:rsidR="00D02283" w:rsidRPr="00D02283" w:rsidRDefault="00D02283" w:rsidP="00D02283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D02283">
        <w:rPr>
          <w:rFonts w:ascii="Times New Roman" w:eastAsia="Times New Roman" w:hAnsi="Times New Roman"/>
          <w:color w:val="000000"/>
          <w:lang w:eastAsia="pt-PT"/>
        </w:rPr>
        <w:t xml:space="preserve">Nós não nos abeiramos da Eucaristia sem “lavar as mãos”, mas a purificação que procuramos não é a exterior, é interior. Por isso, nunca comungamos sem fazer um ato </w:t>
      </w:r>
      <w:proofErr w:type="spellStart"/>
      <w:r w:rsidRPr="00D02283">
        <w:rPr>
          <w:rFonts w:ascii="Times New Roman" w:eastAsia="Times New Roman" w:hAnsi="Times New Roman"/>
          <w:color w:val="000000"/>
          <w:lang w:eastAsia="pt-PT"/>
        </w:rPr>
        <w:t>penitêncial</w:t>
      </w:r>
      <w:proofErr w:type="spellEnd"/>
      <w:r w:rsidRPr="00D02283">
        <w:rPr>
          <w:rFonts w:ascii="Times New Roman" w:eastAsia="Times New Roman" w:hAnsi="Times New Roman"/>
          <w:color w:val="000000"/>
          <w:lang w:eastAsia="pt-PT"/>
        </w:rPr>
        <w:t xml:space="preserve"> quer no início, quer imediatamente antes de comungar: “Senhor, eu não sou digno…” O MEC não deverá esquecer isto no ritual em casa de quem recebe a comunhão: antes de comungar que se purifique o coração pela contrição.</w:t>
      </w:r>
    </w:p>
    <w:p w14:paraId="480D7B90" w14:textId="77777777" w:rsidR="00E01060" w:rsidRPr="00D02283" w:rsidRDefault="00E01060" w:rsidP="00D0228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484A119D" w14:textId="77777777" w:rsidR="00004B2D" w:rsidRPr="00D02283" w:rsidRDefault="00004B2D" w:rsidP="00D02283">
      <w:pPr>
        <w:spacing w:line="276" w:lineRule="auto"/>
        <w:ind w:left="709"/>
        <w:jc w:val="both"/>
        <w:rPr>
          <w:rFonts w:ascii="Times New Roman" w:hAnsi="Times New Roman"/>
          <w:color w:val="FF0000"/>
        </w:rPr>
      </w:pPr>
      <w:r w:rsidRPr="00D02283">
        <w:rPr>
          <w:rFonts w:ascii="Times New Roman" w:hAnsi="Times New Roman"/>
          <w:b/>
          <w:color w:val="FF0000"/>
        </w:rPr>
        <w:t>Músicos</w:t>
      </w:r>
    </w:p>
    <w:p w14:paraId="6E8C4D80" w14:textId="77777777" w:rsidR="00D02283" w:rsidRPr="00D02283" w:rsidRDefault="00D02283" w:rsidP="00D02283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  <w:r w:rsidRPr="00D02283">
        <w:rPr>
          <w:rFonts w:ascii="Times New Roman" w:eastAsia="Times New Roman" w:hAnsi="Times New Roman"/>
          <w:color w:val="000000"/>
          <w:lang w:eastAsia="pt-PT"/>
        </w:rPr>
        <w:t>Para ser admitido num coro profissional fazem-se provas de canto e aptidão musical. Todavia, para ser admitido no melhor coro que existe não é feito esse tipo de exame. O melhor coro é, sem dúvida, o coro dos anjos e, para fazer parte desse coro, é necessário apenas: “viver sem mancha e praticar a justiça, dizer a verdade, não caluniar, não fazer mal ao próximo…” Quem assim proceder entrará no melhor coro.</w:t>
      </w:r>
    </w:p>
    <w:p w14:paraId="7C488854" w14:textId="77777777" w:rsidR="00004B2D" w:rsidRPr="00D02283" w:rsidRDefault="00004B2D" w:rsidP="00D02283">
      <w:pPr>
        <w:spacing w:line="276" w:lineRule="auto"/>
        <w:ind w:left="709"/>
        <w:jc w:val="both"/>
        <w:rPr>
          <w:rFonts w:ascii="Times New Roman" w:hAnsi="Times New Roman"/>
          <w:b/>
          <w:color w:val="BF8F00" w:themeColor="accent4" w:themeShade="BF"/>
        </w:rPr>
      </w:pPr>
    </w:p>
    <w:p w14:paraId="05A30624" w14:textId="77777777" w:rsidR="00E01060" w:rsidRPr="00D02283" w:rsidRDefault="00E01060" w:rsidP="00D02283">
      <w:pPr>
        <w:spacing w:line="276" w:lineRule="auto"/>
        <w:ind w:left="709"/>
        <w:jc w:val="both"/>
        <w:rPr>
          <w:rFonts w:ascii="Times New Roman" w:hAnsi="Times New Roman"/>
        </w:rPr>
      </w:pPr>
    </w:p>
    <w:p w14:paraId="5A2F3DDC" w14:textId="77777777" w:rsidR="00E01060" w:rsidRPr="00050860" w:rsidRDefault="00004B2D" w:rsidP="00050860">
      <w:pPr>
        <w:pBdr>
          <w:left w:val="thinThickSmallGap" w:sz="12" w:space="4" w:color="FF0000"/>
          <w:bottom w:val="thinThickSmallGap" w:sz="12" w:space="1" w:color="FF0000"/>
        </w:pBdr>
        <w:spacing w:line="276" w:lineRule="auto"/>
        <w:ind w:right="4331"/>
        <w:jc w:val="both"/>
        <w:rPr>
          <w:rFonts w:ascii="Times New Roman" w:hAnsi="Times New Roman"/>
          <w:b/>
          <w:color w:val="FF0000"/>
          <w:sz w:val="28"/>
        </w:rPr>
      </w:pPr>
      <w:r>
        <w:rPr>
          <w:rFonts w:ascii="Times New Roman" w:hAnsi="Times New Roman"/>
          <w:b/>
          <w:color w:val="FF0000"/>
          <w:sz w:val="28"/>
        </w:rPr>
        <w:t>Sair em missão de amar</w:t>
      </w:r>
    </w:p>
    <w:p w14:paraId="61651642" w14:textId="77777777" w:rsidR="001F5C3D" w:rsidRPr="008B4AC6" w:rsidRDefault="001F5C3D" w:rsidP="0081210B">
      <w:pPr>
        <w:spacing w:line="276" w:lineRule="auto"/>
        <w:ind w:left="709"/>
        <w:jc w:val="both"/>
        <w:rPr>
          <w:rFonts w:ascii="Times New Roman" w:eastAsia="Times New Roman" w:hAnsi="Times New Roman"/>
          <w:lang w:eastAsia="pt-PT"/>
        </w:rPr>
      </w:pPr>
    </w:p>
    <w:p w14:paraId="7E13CD0C" w14:textId="68A02849" w:rsidR="001F5C3D" w:rsidRPr="008B4AC6" w:rsidRDefault="008B4AC6" w:rsidP="008B4AC6">
      <w:pPr>
        <w:spacing w:line="276" w:lineRule="auto"/>
        <w:ind w:left="709"/>
        <w:jc w:val="both"/>
        <w:rPr>
          <w:rFonts w:ascii="Times New Roman" w:eastAsia="Times New Roman" w:hAnsi="Times New Roman"/>
        </w:rPr>
      </w:pPr>
      <w:r w:rsidRPr="008B4AC6">
        <w:rPr>
          <w:rFonts w:ascii="Times New Roman" w:hAnsi="Times New Roman"/>
        </w:rPr>
        <w:t>Para que a Palavra de Deus oriente os nossos passos no ensino e na transmissão/testemunho, vamos procurar ler várias vezes, ao longo desta semana, o texto do Evangelho deste Domingo (</w:t>
      </w:r>
      <w:proofErr w:type="spellStart"/>
      <w:r w:rsidRPr="008B4AC6">
        <w:rPr>
          <w:rFonts w:ascii="Times New Roman" w:hAnsi="Times New Roman"/>
        </w:rPr>
        <w:t>Mc</w:t>
      </w:r>
      <w:proofErr w:type="spellEnd"/>
      <w:r w:rsidRPr="008B4AC6">
        <w:rPr>
          <w:rFonts w:ascii="Times New Roman" w:hAnsi="Times New Roman"/>
        </w:rPr>
        <w:t xml:space="preserve"> 7), preferencialmente em família, e sugerindo a alguém que não costuma participar na Eucaristia a leitura e meditação do mesmo texto.</w:t>
      </w:r>
    </w:p>
    <w:sectPr w:rsidR="001F5C3D" w:rsidRPr="008B4AC6" w:rsidSect="0014129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auhaus 93">
    <w:panose1 w:val="04030905020B02020C02"/>
    <w:charset w:val="4D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iavlo Black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41F6D"/>
    <w:multiLevelType w:val="hybridMultilevel"/>
    <w:tmpl w:val="46824AEC"/>
    <w:lvl w:ilvl="0" w:tplc="98B8618A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32A672A"/>
    <w:multiLevelType w:val="hybridMultilevel"/>
    <w:tmpl w:val="33EEC11A"/>
    <w:lvl w:ilvl="0" w:tplc="AC445640">
      <w:start w:val="2"/>
      <w:numFmt w:val="bullet"/>
      <w:lvlText w:val="-"/>
      <w:lvlJc w:val="left"/>
      <w:pPr>
        <w:ind w:left="1069" w:hanging="360"/>
      </w:pPr>
      <w:rPr>
        <w:rFonts w:ascii="Bauhaus 93" w:eastAsia="MS Mincho" w:hAnsi="Bauhaus 93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32D3815"/>
    <w:multiLevelType w:val="hybridMultilevel"/>
    <w:tmpl w:val="023E3EAA"/>
    <w:lvl w:ilvl="0" w:tplc="7428885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bCs/>
        <w:color w:val="FF0000"/>
      </w:rPr>
    </w:lvl>
    <w:lvl w:ilvl="1" w:tplc="08160019" w:tentative="1">
      <w:start w:val="1"/>
      <w:numFmt w:val="lowerLetter"/>
      <w:lvlText w:val="%2."/>
      <w:lvlJc w:val="left"/>
      <w:pPr>
        <w:ind w:left="1789" w:hanging="360"/>
      </w:pPr>
    </w:lvl>
    <w:lvl w:ilvl="2" w:tplc="0816001B" w:tentative="1">
      <w:start w:val="1"/>
      <w:numFmt w:val="lowerRoman"/>
      <w:lvlText w:val="%3."/>
      <w:lvlJc w:val="right"/>
      <w:pPr>
        <w:ind w:left="2509" w:hanging="180"/>
      </w:pPr>
    </w:lvl>
    <w:lvl w:ilvl="3" w:tplc="0816000F" w:tentative="1">
      <w:start w:val="1"/>
      <w:numFmt w:val="decimal"/>
      <w:lvlText w:val="%4."/>
      <w:lvlJc w:val="left"/>
      <w:pPr>
        <w:ind w:left="3229" w:hanging="360"/>
      </w:pPr>
    </w:lvl>
    <w:lvl w:ilvl="4" w:tplc="08160019" w:tentative="1">
      <w:start w:val="1"/>
      <w:numFmt w:val="lowerLetter"/>
      <w:lvlText w:val="%5."/>
      <w:lvlJc w:val="left"/>
      <w:pPr>
        <w:ind w:left="3949" w:hanging="360"/>
      </w:pPr>
    </w:lvl>
    <w:lvl w:ilvl="5" w:tplc="0816001B" w:tentative="1">
      <w:start w:val="1"/>
      <w:numFmt w:val="lowerRoman"/>
      <w:lvlText w:val="%6."/>
      <w:lvlJc w:val="right"/>
      <w:pPr>
        <w:ind w:left="4669" w:hanging="180"/>
      </w:pPr>
    </w:lvl>
    <w:lvl w:ilvl="6" w:tplc="0816000F" w:tentative="1">
      <w:start w:val="1"/>
      <w:numFmt w:val="decimal"/>
      <w:lvlText w:val="%7."/>
      <w:lvlJc w:val="left"/>
      <w:pPr>
        <w:ind w:left="5389" w:hanging="360"/>
      </w:pPr>
    </w:lvl>
    <w:lvl w:ilvl="7" w:tplc="08160019" w:tentative="1">
      <w:start w:val="1"/>
      <w:numFmt w:val="lowerLetter"/>
      <w:lvlText w:val="%8."/>
      <w:lvlJc w:val="left"/>
      <w:pPr>
        <w:ind w:left="6109" w:hanging="360"/>
      </w:pPr>
    </w:lvl>
    <w:lvl w:ilvl="8" w:tplc="08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483107E"/>
    <w:multiLevelType w:val="hybridMultilevel"/>
    <w:tmpl w:val="6F741388"/>
    <w:lvl w:ilvl="0" w:tplc="8DA46AE6">
      <w:start w:val="1"/>
      <w:numFmt w:val="bullet"/>
      <w:lvlText w:val="-"/>
      <w:lvlJc w:val="left"/>
      <w:pPr>
        <w:ind w:left="1069" w:hanging="360"/>
      </w:pPr>
      <w:rPr>
        <w:rFonts w:ascii="Helvetica" w:eastAsia="MS Mincho" w:hAnsi="Helvetic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C3D"/>
    <w:rsid w:val="00004B2D"/>
    <w:rsid w:val="00027791"/>
    <w:rsid w:val="00037C4E"/>
    <w:rsid w:val="00047936"/>
    <w:rsid w:val="00050860"/>
    <w:rsid w:val="00066431"/>
    <w:rsid w:val="000873E3"/>
    <w:rsid w:val="000D397A"/>
    <w:rsid w:val="0010123F"/>
    <w:rsid w:val="001101E1"/>
    <w:rsid w:val="0014129F"/>
    <w:rsid w:val="00170AE1"/>
    <w:rsid w:val="00172C3B"/>
    <w:rsid w:val="00184740"/>
    <w:rsid w:val="001C5309"/>
    <w:rsid w:val="001F5C3D"/>
    <w:rsid w:val="00212803"/>
    <w:rsid w:val="0031345E"/>
    <w:rsid w:val="00330CCA"/>
    <w:rsid w:val="00332446"/>
    <w:rsid w:val="00355581"/>
    <w:rsid w:val="003A267A"/>
    <w:rsid w:val="003C5A19"/>
    <w:rsid w:val="003D1E90"/>
    <w:rsid w:val="003D549C"/>
    <w:rsid w:val="004B6702"/>
    <w:rsid w:val="004E066E"/>
    <w:rsid w:val="00527E9D"/>
    <w:rsid w:val="00547692"/>
    <w:rsid w:val="0055390E"/>
    <w:rsid w:val="00566D1B"/>
    <w:rsid w:val="005D7E1F"/>
    <w:rsid w:val="005F63B2"/>
    <w:rsid w:val="006169B6"/>
    <w:rsid w:val="00647AA7"/>
    <w:rsid w:val="006520CD"/>
    <w:rsid w:val="00683ADC"/>
    <w:rsid w:val="00692BEE"/>
    <w:rsid w:val="007653BB"/>
    <w:rsid w:val="00776AD3"/>
    <w:rsid w:val="007F70C3"/>
    <w:rsid w:val="008013D8"/>
    <w:rsid w:val="0081210B"/>
    <w:rsid w:val="00815143"/>
    <w:rsid w:val="008B4AC6"/>
    <w:rsid w:val="008C1235"/>
    <w:rsid w:val="008D6F2B"/>
    <w:rsid w:val="00975FFD"/>
    <w:rsid w:val="00981EB4"/>
    <w:rsid w:val="00A57457"/>
    <w:rsid w:val="00A657D4"/>
    <w:rsid w:val="00A728D1"/>
    <w:rsid w:val="00AB28BC"/>
    <w:rsid w:val="00B221AD"/>
    <w:rsid w:val="00B84CA3"/>
    <w:rsid w:val="00BB73B3"/>
    <w:rsid w:val="00C41EB6"/>
    <w:rsid w:val="00C52FB8"/>
    <w:rsid w:val="00C81861"/>
    <w:rsid w:val="00CB4A63"/>
    <w:rsid w:val="00CC3672"/>
    <w:rsid w:val="00CF2CEA"/>
    <w:rsid w:val="00D02283"/>
    <w:rsid w:val="00D275F6"/>
    <w:rsid w:val="00D671D1"/>
    <w:rsid w:val="00D83D30"/>
    <w:rsid w:val="00DD2FC9"/>
    <w:rsid w:val="00E01060"/>
    <w:rsid w:val="00F424D0"/>
    <w:rsid w:val="00F85504"/>
    <w:rsid w:val="00FD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233A31"/>
  <w14:defaultImageDpi w14:val="300"/>
  <w15:docId w15:val="{93CC4917-46F4-144C-A49E-CEECDA5E7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5C3D"/>
    <w:rPr>
      <w:sz w:val="24"/>
      <w:szCs w:val="24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0">
    <w:name w:val="Pa0"/>
    <w:basedOn w:val="Normal"/>
    <w:next w:val="Normal"/>
    <w:uiPriority w:val="99"/>
    <w:rsid w:val="001F5C3D"/>
    <w:pPr>
      <w:autoSpaceDE w:val="0"/>
      <w:autoSpaceDN w:val="0"/>
      <w:adjustRightInd w:val="0"/>
      <w:spacing w:line="241" w:lineRule="atLeast"/>
    </w:pPr>
    <w:rPr>
      <w:rFonts w:ascii="Diavlo Black" w:eastAsia="Cambria" w:hAnsi="Diavlo Black"/>
    </w:rPr>
  </w:style>
  <w:style w:type="paragraph" w:customStyle="1" w:styleId="ListaColorida-Cor11">
    <w:name w:val="Lista Colorida - Cor 11"/>
    <w:basedOn w:val="Normal"/>
    <w:uiPriority w:val="34"/>
    <w:qFormat/>
    <w:rsid w:val="001F5C3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F5C3D"/>
    <w:pPr>
      <w:spacing w:before="100" w:beforeAutospacing="1" w:after="100" w:afterAutospacing="1"/>
    </w:pPr>
    <w:rPr>
      <w:rFonts w:ascii="Times New Roman" w:hAnsi="Times New Roman"/>
      <w:lang w:eastAsia="pt-PT"/>
    </w:rPr>
  </w:style>
  <w:style w:type="paragraph" w:styleId="PargrafodaLista">
    <w:name w:val="List Paragraph"/>
    <w:basedOn w:val="Normal"/>
    <w:uiPriority w:val="72"/>
    <w:qFormat/>
    <w:rsid w:val="008B4A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1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4</Pages>
  <Words>912</Words>
  <Characters>4931</Characters>
  <Application>Microsoft Office Word</Application>
  <DocSecurity>0</DocSecurity>
  <Lines>41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>Braga</Company>
  <LinksUpToDate>false</LinksUpToDate>
  <CharactersWithSpaces>5832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Costa</dc:creator>
  <cp:keywords/>
  <dc:description/>
  <cp:lastModifiedBy>rui sousa</cp:lastModifiedBy>
  <cp:revision>13</cp:revision>
  <dcterms:created xsi:type="dcterms:W3CDTF">2018-09-11T11:36:00Z</dcterms:created>
  <dcterms:modified xsi:type="dcterms:W3CDTF">2021-08-13T23:19:00Z</dcterms:modified>
</cp:coreProperties>
</file>