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7FE2B4C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32D54D5C">
            <wp:simplePos x="0" y="0"/>
            <wp:positionH relativeFrom="margin">
              <wp:posOffset>-569595</wp:posOffset>
            </wp:positionH>
            <wp:positionV relativeFrom="margin">
              <wp:posOffset>45489</wp:posOffset>
            </wp:positionV>
            <wp:extent cx="3127375" cy="728980"/>
            <wp:effectExtent l="0" t="0" r="0" b="0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1213E7C8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Tempo</w:t>
      </w:r>
      <w:r w:rsidR="00AD621F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3360E691" w14:textId="77777777" w:rsidR="00171295" w:rsidRDefault="00171295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 xml:space="preserve">Solenidade dos Apóstolos </w:t>
      </w:r>
    </w:p>
    <w:p w14:paraId="07E66427" w14:textId="65E593B8" w:rsidR="008013D8" w:rsidRPr="00050860" w:rsidRDefault="00171295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São Pedro e São Paulo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4D5EFA4" w14:textId="77777777" w:rsidR="00201DC2" w:rsidRDefault="00201DC2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2AB90AAE" w14:textId="77777777" w:rsidR="00033741" w:rsidRDefault="0003374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5D7052DE" w14:textId="77777777" w:rsidR="00033741" w:rsidRPr="00815143" w:rsidRDefault="0003374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96DF6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19935B93" w:rsidR="001F5C3D" w:rsidRPr="00896DF6" w:rsidRDefault="00AD621F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896DF6">
        <w:rPr>
          <w:rFonts w:ascii="Times New Roman" w:hAnsi="Times New Roman"/>
          <w:shd w:val="clear" w:color="auto" w:fill="FFFFFF"/>
        </w:rPr>
        <w:t>“</w:t>
      </w:r>
      <w:r w:rsidR="00896DF6" w:rsidRPr="00896DF6">
        <w:rPr>
          <w:rFonts w:ascii="Times New Roman" w:hAnsi="Times New Roman"/>
          <w:shd w:val="clear" w:color="auto" w:fill="FFFFFF"/>
        </w:rPr>
        <w:t>Sobre esta pedra edificarei a minha igreja</w:t>
      </w:r>
      <w:r w:rsidRPr="00896DF6">
        <w:rPr>
          <w:rFonts w:ascii="Times New Roman" w:hAnsi="Times New Roman"/>
          <w:shd w:val="clear" w:color="auto" w:fill="FFFFFF"/>
        </w:rPr>
        <w:t>”</w:t>
      </w:r>
    </w:p>
    <w:p w14:paraId="77A2D4F0" w14:textId="77777777" w:rsidR="00B84CA3" w:rsidRPr="00896DF6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96DF6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61B45933" w14:textId="635CC27F" w:rsidR="00AD621F" w:rsidRDefault="00896DF6" w:rsidP="0081210B">
      <w:pPr>
        <w:spacing w:line="276" w:lineRule="auto"/>
        <w:ind w:left="709"/>
        <w:jc w:val="both"/>
        <w:rPr>
          <w:rFonts w:ascii="Times New Roman" w:hAnsi="Times New Roman"/>
        </w:rPr>
      </w:pPr>
      <w:r w:rsidRPr="00EA29BC">
        <w:rPr>
          <w:rFonts w:ascii="Times New Roman" w:hAnsi="Times New Roman"/>
        </w:rPr>
        <w:t>Arranjo floral com um círio aceso.</w:t>
      </w:r>
    </w:p>
    <w:p w14:paraId="0AE416DD" w14:textId="77777777" w:rsidR="00896DF6" w:rsidRDefault="00896DF6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0869B093" w14:textId="30CE67A8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896DF6" w:rsidRPr="009C7CE0">
        <w:rPr>
          <w:rFonts w:ascii="Times New Roman" w:eastAsia="Times New Roman" w:hAnsi="Times New Roman"/>
          <w:i/>
          <w:iCs/>
          <w:color w:val="222222"/>
          <w:lang w:eastAsia="pt-PT"/>
        </w:rPr>
        <w:t>Apóstolos de Cristo</w:t>
      </w:r>
      <w:r w:rsidR="00896DF6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896DF6" w:rsidRPr="00B85FCA">
        <w:rPr>
          <w:rFonts w:ascii="Times New Roman" w:eastAsia="Times New Roman" w:hAnsi="Times New Roman"/>
          <w:color w:val="222222"/>
          <w:lang w:eastAsia="pt-PT"/>
        </w:rPr>
        <w:t xml:space="preserve">– </w:t>
      </w:r>
      <w:r w:rsidR="00896DF6">
        <w:rPr>
          <w:rFonts w:ascii="Times New Roman" w:eastAsia="Times New Roman" w:hAnsi="Times New Roman"/>
          <w:color w:val="222222"/>
          <w:lang w:eastAsia="pt-PT"/>
        </w:rPr>
        <w:t xml:space="preserve">M. Luís / A. </w:t>
      </w:r>
      <w:proofErr w:type="spellStart"/>
      <w:r w:rsidR="00896DF6">
        <w:rPr>
          <w:rFonts w:ascii="Times New Roman" w:eastAsia="Times New Roman" w:hAnsi="Times New Roman"/>
          <w:color w:val="222222"/>
          <w:lang w:eastAsia="pt-PT"/>
        </w:rPr>
        <w:t>Cartageno</w:t>
      </w:r>
      <w:proofErr w:type="spellEnd"/>
    </w:p>
    <w:p w14:paraId="1AEFF122" w14:textId="3EAC7A6C" w:rsidR="00896DF6" w:rsidRPr="00815143" w:rsidRDefault="00896DF6" w:rsidP="00896D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Preparação Penitencial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Pr="009C7CE0">
        <w:rPr>
          <w:rFonts w:ascii="Times New Roman" w:eastAsia="Times New Roman" w:hAnsi="Times New Roman"/>
          <w:i/>
          <w:iCs/>
          <w:color w:val="222222"/>
          <w:lang w:eastAsia="pt-PT"/>
        </w:rPr>
        <w:t>Kyrie</w:t>
      </w:r>
      <w:proofErr w:type="spellEnd"/>
      <w:r w:rsidRPr="009C7CE0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, </w:t>
      </w:r>
      <w:proofErr w:type="spellStart"/>
      <w:r w:rsidRPr="009C7CE0">
        <w:rPr>
          <w:rFonts w:ascii="Times New Roman" w:eastAsia="Times New Roman" w:hAnsi="Times New Roman"/>
          <w:i/>
          <w:iCs/>
          <w:color w:val="222222"/>
          <w:lang w:eastAsia="pt-PT"/>
        </w:rPr>
        <w:t>eleison</w:t>
      </w:r>
      <w:proofErr w:type="spellEnd"/>
      <w:r>
        <w:rPr>
          <w:rFonts w:ascii="Times New Roman" w:eastAsia="Times New Roman" w:hAnsi="Times New Roman"/>
          <w:color w:val="222222"/>
          <w:lang w:eastAsia="pt-PT"/>
        </w:rPr>
        <w:t xml:space="preserve"> – Greg. VIII</w:t>
      </w:r>
    </w:p>
    <w:p w14:paraId="02026FD6" w14:textId="4BC48547" w:rsidR="00896DF6" w:rsidRPr="00815143" w:rsidRDefault="00896DF6" w:rsidP="00896D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Glória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9C7CE0">
        <w:rPr>
          <w:rFonts w:ascii="Times New Roman" w:hAnsi="Times New Roman"/>
          <w:i/>
          <w:iCs/>
        </w:rPr>
        <w:t>Glória a Deus nas alturas</w:t>
      </w:r>
      <w:r>
        <w:rPr>
          <w:rFonts w:ascii="Times New Roman" w:hAnsi="Times New Roman"/>
        </w:rPr>
        <w:t xml:space="preserve"> – F. Santos</w:t>
      </w:r>
    </w:p>
    <w:p w14:paraId="131C2B57" w14:textId="7DBD5163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896DF6" w:rsidRPr="009C7CE0">
        <w:rPr>
          <w:rFonts w:ascii="Times New Roman" w:eastAsia="Times New Roman" w:hAnsi="Times New Roman"/>
          <w:i/>
          <w:iCs/>
          <w:color w:val="000000"/>
          <w:lang w:eastAsia="pt-PT"/>
        </w:rPr>
        <w:t>Eu sei em quem pus a minha confiança</w:t>
      </w:r>
      <w:r w:rsidR="00896DF6">
        <w:rPr>
          <w:rFonts w:ascii="Times New Roman" w:eastAsia="Times New Roman" w:hAnsi="Times New Roman"/>
          <w:color w:val="000000"/>
          <w:lang w:eastAsia="pt-PT"/>
        </w:rPr>
        <w:t xml:space="preserve"> – A. </w:t>
      </w:r>
      <w:proofErr w:type="spellStart"/>
      <w:r w:rsidR="00896DF6">
        <w:rPr>
          <w:rFonts w:ascii="Times New Roman" w:eastAsia="Times New Roman" w:hAnsi="Times New Roman"/>
          <w:color w:val="000000"/>
          <w:lang w:eastAsia="pt-PT"/>
        </w:rPr>
        <w:t>Cartageno</w:t>
      </w:r>
      <w:proofErr w:type="spellEnd"/>
    </w:p>
    <w:p w14:paraId="29540C48" w14:textId="66CA29EF" w:rsidR="001101E1" w:rsidRPr="00815143" w:rsidRDefault="001101E1" w:rsidP="00771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896DF6" w:rsidRPr="009C7CE0">
        <w:rPr>
          <w:rFonts w:ascii="Times New Roman" w:eastAsia="Times New Roman" w:hAnsi="Times New Roman"/>
          <w:i/>
          <w:iCs/>
          <w:color w:val="000000"/>
          <w:lang w:eastAsia="pt-PT"/>
        </w:rPr>
        <w:t>Disse Pedro a Jesus</w:t>
      </w:r>
      <w:r w:rsidR="00896DF6" w:rsidRPr="00B85FCA">
        <w:rPr>
          <w:rFonts w:ascii="Times New Roman" w:eastAsia="Times New Roman" w:hAnsi="Times New Roman"/>
          <w:color w:val="000000"/>
          <w:lang w:eastAsia="pt-PT"/>
        </w:rPr>
        <w:t xml:space="preserve"> </w:t>
      </w:r>
      <w:r w:rsidR="00896DF6">
        <w:rPr>
          <w:rFonts w:ascii="Times New Roman" w:eastAsia="Times New Roman" w:hAnsi="Times New Roman"/>
          <w:color w:val="000000"/>
          <w:lang w:eastAsia="pt-PT"/>
        </w:rPr>
        <w:t>–</w:t>
      </w:r>
      <w:r w:rsidR="00896DF6" w:rsidRPr="00B85FCA">
        <w:rPr>
          <w:rFonts w:ascii="Times New Roman" w:eastAsia="Times New Roman" w:hAnsi="Times New Roman"/>
          <w:color w:val="000000"/>
          <w:lang w:eastAsia="pt-PT"/>
        </w:rPr>
        <w:t xml:space="preserve"> </w:t>
      </w:r>
      <w:r w:rsidR="00896DF6">
        <w:rPr>
          <w:rFonts w:ascii="Times New Roman" w:eastAsia="Times New Roman" w:hAnsi="Times New Roman"/>
          <w:color w:val="000000"/>
          <w:lang w:eastAsia="pt-PT"/>
        </w:rPr>
        <w:t>D. Faustino</w:t>
      </w:r>
    </w:p>
    <w:p w14:paraId="1867FAE7" w14:textId="211AABF6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896DF6" w:rsidRPr="009C7CE0">
        <w:rPr>
          <w:rFonts w:ascii="Times New Roman" w:hAnsi="Times New Roman"/>
          <w:bCs/>
          <w:i/>
          <w:iCs/>
        </w:rPr>
        <w:t xml:space="preserve">Tu és Pedro </w:t>
      </w:r>
      <w:r w:rsidR="00896DF6">
        <w:rPr>
          <w:rFonts w:ascii="Times New Roman" w:hAnsi="Times New Roman"/>
          <w:bCs/>
        </w:rPr>
        <w:t>– F. Santos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17A1C965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7717F0">
        <w:rPr>
          <w:rFonts w:ascii="Times New Roman" w:hAnsi="Times New Roman"/>
        </w:rPr>
        <w:t xml:space="preserve">Orações </w:t>
      </w:r>
      <w:r w:rsidR="00896DF6">
        <w:rPr>
          <w:rFonts w:ascii="Times New Roman" w:hAnsi="Times New Roman"/>
        </w:rPr>
        <w:t>da solenidade dos apóstolos São Pedro e São Paulo</w:t>
      </w:r>
    </w:p>
    <w:p w14:paraId="09E2B1CB" w14:textId="241F2D62" w:rsidR="00815143" w:rsidRPr="00815143" w:rsidRDefault="00815143" w:rsidP="00896DF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AD621F">
        <w:rPr>
          <w:rFonts w:ascii="Times New Roman" w:hAnsi="Times New Roman"/>
        </w:rPr>
        <w:t>P</w:t>
      </w:r>
      <w:r w:rsidRPr="00815143">
        <w:rPr>
          <w:rFonts w:ascii="Times New Roman" w:hAnsi="Times New Roman"/>
        </w:rPr>
        <w:t xml:space="preserve">refácio próprio </w:t>
      </w:r>
      <w:r w:rsidR="00896DF6">
        <w:rPr>
          <w:rFonts w:ascii="Times New Roman" w:hAnsi="Times New Roman"/>
        </w:rPr>
        <w:t>da solenidade dos apóstolos São Pedro e São Paulo</w:t>
      </w:r>
    </w:p>
    <w:p w14:paraId="58CB7271" w14:textId="35C63CB6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7717F0" w:rsidRPr="00AD621F">
        <w:rPr>
          <w:rFonts w:ascii="Times New Roman" w:hAnsi="Times New Roman"/>
        </w:rPr>
        <w:t xml:space="preserve">Oração Eucarística </w:t>
      </w:r>
      <w:r w:rsidR="00AD621F">
        <w:rPr>
          <w:rFonts w:ascii="Times New Roman" w:hAnsi="Times New Roman"/>
        </w:rPr>
        <w:t xml:space="preserve">I </w:t>
      </w:r>
    </w:p>
    <w:p w14:paraId="3FD84190" w14:textId="5B3CE0E0" w:rsidR="00E51EEC" w:rsidRPr="00815143" w:rsidRDefault="00E51EEC" w:rsidP="00E51E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Bênção</w:t>
      </w:r>
      <w:r w:rsidRPr="00050860">
        <w:rPr>
          <w:rFonts w:ascii="Times New Roman" w:hAnsi="Times New Roman"/>
          <w:color w:val="FF0000"/>
        </w:rPr>
        <w:t xml:space="preserve">] </w:t>
      </w:r>
      <w:r w:rsidR="00C84667">
        <w:rPr>
          <w:rFonts w:ascii="Times New Roman" w:hAnsi="Times New Roman"/>
        </w:rPr>
        <w:t xml:space="preserve">Bênção </w:t>
      </w:r>
      <w:r w:rsidR="007717F0">
        <w:rPr>
          <w:rFonts w:ascii="Times New Roman" w:hAnsi="Times New Roman"/>
        </w:rPr>
        <w:t xml:space="preserve">solene para </w:t>
      </w:r>
      <w:r w:rsidR="00171295">
        <w:rPr>
          <w:rFonts w:ascii="Times New Roman" w:hAnsi="Times New Roman"/>
        </w:rPr>
        <w:t>a celebração dos Santos Pedro e Paulo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08E2EDC" w14:textId="77777777" w:rsidR="00D97E46" w:rsidRPr="00867EAB" w:rsidRDefault="00D97E46" w:rsidP="00D97E46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867EAB">
        <w:rPr>
          <w:rFonts w:ascii="Times New Roman" w:hAnsi="Times New Roman"/>
          <w:b/>
          <w:color w:val="FF0000"/>
        </w:rPr>
        <w:t>Catequese Mistagógica</w:t>
      </w:r>
    </w:p>
    <w:p w14:paraId="0A1EC47F" w14:textId="77777777" w:rsidR="00896DF6" w:rsidRPr="00896DF6" w:rsidRDefault="00896DF6" w:rsidP="007717F0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 w:rsidRPr="00896DF6">
        <w:rPr>
          <w:rFonts w:ascii="Times New Roman" w:hAnsi="Times New Roman"/>
          <w:b/>
          <w:bCs/>
        </w:rPr>
        <w:t xml:space="preserve">Profissão de fé, segundo a fórmula do “Símbolo dos </w:t>
      </w:r>
      <w:proofErr w:type="spellStart"/>
      <w:r w:rsidRPr="00896DF6">
        <w:rPr>
          <w:rFonts w:ascii="Times New Roman" w:hAnsi="Times New Roman"/>
          <w:b/>
          <w:bCs/>
        </w:rPr>
        <w:t>Apóstolos”</w:t>
      </w:r>
      <w:proofErr w:type="spellEnd"/>
    </w:p>
    <w:p w14:paraId="3DC1BEE5" w14:textId="5E13BBD3" w:rsidR="00171295" w:rsidRDefault="00171295" w:rsidP="00171295">
      <w:pPr>
        <w:spacing w:line="276" w:lineRule="auto"/>
        <w:ind w:left="709"/>
        <w:jc w:val="both"/>
        <w:rPr>
          <w:rFonts w:ascii="Times New Roman" w:hAnsi="Times New Roman"/>
        </w:rPr>
      </w:pPr>
      <w:r w:rsidRPr="00154524">
        <w:rPr>
          <w:rFonts w:ascii="Times New Roman" w:hAnsi="Times New Roman"/>
        </w:rPr>
        <w:t>Em cada domingo</w:t>
      </w:r>
      <w:r>
        <w:rPr>
          <w:rFonts w:ascii="Times New Roman" w:hAnsi="Times New Roman"/>
        </w:rPr>
        <w:t xml:space="preserve"> e nas solenidades,</w:t>
      </w:r>
      <w:r w:rsidRPr="00154524">
        <w:rPr>
          <w:rFonts w:ascii="Times New Roman" w:hAnsi="Times New Roman"/>
        </w:rPr>
        <w:t xml:space="preserve"> todos, como assembleia de Deus</w:t>
      </w:r>
      <w:r>
        <w:rPr>
          <w:rFonts w:ascii="Times New Roman" w:hAnsi="Times New Roman"/>
        </w:rPr>
        <w:t>,</w:t>
      </w:r>
      <w:r w:rsidRPr="00154524">
        <w:rPr>
          <w:rFonts w:ascii="Times New Roman" w:hAnsi="Times New Roman"/>
        </w:rPr>
        <w:t xml:space="preserve"> fazemos a profissão de fé, uma resposta </w:t>
      </w:r>
      <w:r>
        <w:rPr>
          <w:rFonts w:ascii="Times New Roman" w:hAnsi="Times New Roman"/>
        </w:rPr>
        <w:t>à</w:t>
      </w:r>
      <w:r w:rsidRPr="001545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Pr="00154524">
        <w:rPr>
          <w:rFonts w:ascii="Times New Roman" w:hAnsi="Times New Roman"/>
        </w:rPr>
        <w:t>alavra de Deus escutad</w:t>
      </w:r>
      <w:r>
        <w:rPr>
          <w:rFonts w:ascii="Times New Roman" w:hAnsi="Times New Roman"/>
        </w:rPr>
        <w:t>a.</w:t>
      </w:r>
      <w:r w:rsidRPr="001545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154524">
        <w:rPr>
          <w:rFonts w:ascii="Times New Roman" w:hAnsi="Times New Roman"/>
        </w:rPr>
        <w:t xml:space="preserve">través desta profissão recordamos o regulador da fé. Ora, o credo é uma confissão da unidade da fé das diversas Igrejas, e nas diferentes épocas: uma só é a Igreja nascida </w:t>
      </w:r>
      <w:r>
        <w:rPr>
          <w:rFonts w:ascii="Times New Roman" w:hAnsi="Times New Roman"/>
        </w:rPr>
        <w:t xml:space="preserve">da </w:t>
      </w:r>
      <w:r w:rsidRPr="00154524">
        <w:rPr>
          <w:rFonts w:ascii="Times New Roman" w:hAnsi="Times New Roman"/>
        </w:rPr>
        <w:t xml:space="preserve">cruz e presente na história até </w:t>
      </w:r>
      <w:r>
        <w:rPr>
          <w:rFonts w:ascii="Times New Roman" w:hAnsi="Times New Roman"/>
        </w:rPr>
        <w:t>à</w:t>
      </w:r>
      <w:r w:rsidRPr="00154524">
        <w:rPr>
          <w:rFonts w:ascii="Times New Roman" w:hAnsi="Times New Roman"/>
        </w:rPr>
        <w:t xml:space="preserve"> vinda gloriosa do </w:t>
      </w:r>
      <w:r>
        <w:rPr>
          <w:rFonts w:ascii="Times New Roman" w:hAnsi="Times New Roman"/>
        </w:rPr>
        <w:t>S</w:t>
      </w:r>
      <w:r w:rsidRPr="00154524">
        <w:rPr>
          <w:rFonts w:ascii="Times New Roman" w:hAnsi="Times New Roman"/>
        </w:rPr>
        <w:t>enhor que esperamos. N</w:t>
      </w:r>
      <w:r>
        <w:rPr>
          <w:rFonts w:ascii="Times New Roman" w:hAnsi="Times New Roman"/>
        </w:rPr>
        <w:t>ó</w:t>
      </w:r>
      <w:r w:rsidRPr="00154524">
        <w:rPr>
          <w:rFonts w:ascii="Times New Roman" w:hAnsi="Times New Roman"/>
        </w:rPr>
        <w:t xml:space="preserve">s dizemos </w:t>
      </w:r>
      <w:r>
        <w:rPr>
          <w:rFonts w:ascii="Times New Roman" w:hAnsi="Times New Roman"/>
        </w:rPr>
        <w:t>“</w:t>
      </w:r>
      <w:r w:rsidRPr="00154524">
        <w:rPr>
          <w:rFonts w:ascii="Times New Roman" w:hAnsi="Times New Roman"/>
        </w:rPr>
        <w:t>creio</w:t>
      </w:r>
      <w:r>
        <w:rPr>
          <w:rFonts w:ascii="Times New Roman" w:hAnsi="Times New Roman"/>
        </w:rPr>
        <w:t>”</w:t>
      </w:r>
      <w:r w:rsidRPr="0015452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porque acreditamos</w:t>
      </w:r>
      <w:r w:rsidRPr="00154524">
        <w:rPr>
          <w:rFonts w:ascii="Times New Roman" w:hAnsi="Times New Roman"/>
        </w:rPr>
        <w:t xml:space="preserve"> na fé da Igreja, na fé recebida dos apóstolos. </w:t>
      </w:r>
      <w:r>
        <w:rPr>
          <w:rFonts w:ascii="Times New Roman" w:hAnsi="Times New Roman"/>
        </w:rPr>
        <w:t>E</w:t>
      </w:r>
      <w:r w:rsidRPr="00154524">
        <w:rPr>
          <w:rFonts w:ascii="Times New Roman" w:hAnsi="Times New Roman"/>
        </w:rPr>
        <w:t>nquanto Igreja</w:t>
      </w:r>
      <w:r>
        <w:rPr>
          <w:rFonts w:ascii="Times New Roman" w:hAnsi="Times New Roman"/>
        </w:rPr>
        <w:t>,</w:t>
      </w:r>
      <w:r w:rsidRPr="00154524">
        <w:rPr>
          <w:rFonts w:ascii="Times New Roman" w:hAnsi="Times New Roman"/>
        </w:rPr>
        <w:t xml:space="preserve"> ainda que professamos um só credo, podemos o </w:t>
      </w:r>
      <w:r w:rsidRPr="00154524">
        <w:rPr>
          <w:rFonts w:ascii="Times New Roman" w:hAnsi="Times New Roman"/>
        </w:rPr>
        <w:lastRenderedPageBreak/>
        <w:t xml:space="preserve">expressar de três formas. O símbolo niceno-constantinopolitano, o símbolo dos apóstolos e </w:t>
      </w:r>
      <w:r>
        <w:rPr>
          <w:rFonts w:ascii="Times New Roman" w:hAnsi="Times New Roman"/>
        </w:rPr>
        <w:t xml:space="preserve">a fórmula </w:t>
      </w:r>
      <w:r w:rsidRPr="00154524">
        <w:rPr>
          <w:rFonts w:ascii="Times New Roman" w:hAnsi="Times New Roman"/>
        </w:rPr>
        <w:t xml:space="preserve">batismal. </w:t>
      </w:r>
    </w:p>
    <w:p w14:paraId="794FD142" w14:textId="19B74568" w:rsidR="00171295" w:rsidRPr="00154524" w:rsidRDefault="00171295" w:rsidP="00171295">
      <w:pPr>
        <w:spacing w:line="276" w:lineRule="auto"/>
        <w:ind w:left="709"/>
        <w:jc w:val="both"/>
        <w:rPr>
          <w:rFonts w:ascii="Times New Roman" w:hAnsi="Times New Roman"/>
        </w:rPr>
      </w:pPr>
      <w:r w:rsidRPr="00171295">
        <w:rPr>
          <w:rFonts w:ascii="Times New Roman" w:hAnsi="Times New Roman"/>
        </w:rPr>
        <w:t xml:space="preserve">O Símbolo dos Apóstolos é a profissão de fé mais antiga da Igreja, enraizada na Tradição apostólica e usada desde os primeiros séculos </w:t>
      </w:r>
      <w:r>
        <w:rPr>
          <w:rFonts w:ascii="Times New Roman" w:hAnsi="Times New Roman"/>
        </w:rPr>
        <w:t>do Cristianismo</w:t>
      </w:r>
      <w:r w:rsidRPr="00171295">
        <w:rPr>
          <w:rFonts w:ascii="Times New Roman" w:hAnsi="Times New Roman"/>
        </w:rPr>
        <w:t>. Cada artigo dele é uma porta para o mistério de Deus revelado em Cristo: ao professá-lo, mergulhamos na história da salvação, reconhecendo o Pai criador, o Filho redentor e o Espírito santificador. Não é apenas um resumo doutrinal, mas um caminho espiritual: ao dizermos "</w:t>
      </w:r>
      <w:r>
        <w:rPr>
          <w:rFonts w:ascii="Times New Roman" w:hAnsi="Times New Roman"/>
        </w:rPr>
        <w:t>c</w:t>
      </w:r>
      <w:r w:rsidRPr="00171295">
        <w:rPr>
          <w:rFonts w:ascii="Times New Roman" w:hAnsi="Times New Roman"/>
        </w:rPr>
        <w:t>reio", entregamo-nos à comunhão com Deus e com a Igreja. Assim, o Símbolo dos Apóstolos nos forma como filhos no Filho, para vivermos o amor que recebemos.</w:t>
      </w:r>
    </w:p>
    <w:p w14:paraId="5EA34E58" w14:textId="77777777" w:rsidR="00D97E46" w:rsidRDefault="00D97E46" w:rsidP="00E51EEC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23F94E6A" w14:textId="77777777" w:rsidR="00171295" w:rsidRDefault="00201DC2" w:rsidP="00171295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7717F0">
        <w:rPr>
          <w:rFonts w:ascii="Times New Roman" w:hAnsi="Times New Roman"/>
          <w:b/>
          <w:color w:val="FF0000"/>
        </w:rPr>
        <w:t>Ministérios</w:t>
      </w:r>
      <w:r w:rsidR="00E35508" w:rsidRPr="007717F0">
        <w:rPr>
          <w:rFonts w:ascii="Times New Roman" w:hAnsi="Times New Roman"/>
          <w:b/>
          <w:color w:val="FF0000"/>
        </w:rPr>
        <w:t xml:space="preserve"> Litúrgicos</w:t>
      </w:r>
    </w:p>
    <w:p w14:paraId="18B86BDD" w14:textId="49812D20" w:rsidR="00815143" w:rsidRDefault="00171295" w:rsidP="00171295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171295">
        <w:rPr>
          <w:rFonts w:ascii="Times New Roman" w:hAnsi="Times New Roman"/>
          <w:color w:val="000000"/>
        </w:rPr>
        <w:t xml:space="preserve">A preparação de uma procissão de entrada não consiste apenas na organização de um cortejo para dar uma abertura formal à celebração. Os ceroferários, o turiferário, o cruciferário, os acólitos não são figurantes de séquito religioso. São os </w:t>
      </w:r>
      <w:r>
        <w:rPr>
          <w:rFonts w:ascii="Times New Roman" w:hAnsi="Times New Roman"/>
          <w:color w:val="000000"/>
        </w:rPr>
        <w:t>seguidores</w:t>
      </w:r>
      <w:r w:rsidRPr="00171295">
        <w:rPr>
          <w:rFonts w:ascii="Times New Roman" w:hAnsi="Times New Roman"/>
          <w:color w:val="000000"/>
        </w:rPr>
        <w:t xml:space="preserve"> que Jesus </w:t>
      </w:r>
      <w:r>
        <w:rPr>
          <w:rFonts w:ascii="Times New Roman" w:hAnsi="Times New Roman"/>
          <w:color w:val="000000"/>
        </w:rPr>
        <w:t xml:space="preserve">chama pelo nome e </w:t>
      </w:r>
      <w:r w:rsidRPr="00171295">
        <w:rPr>
          <w:rFonts w:ascii="Times New Roman" w:hAnsi="Times New Roman"/>
          <w:color w:val="000000"/>
        </w:rPr>
        <w:t xml:space="preserve">envia à sua frente </w:t>
      </w:r>
      <w:r>
        <w:rPr>
          <w:rFonts w:ascii="Times New Roman" w:hAnsi="Times New Roman"/>
          <w:color w:val="000000"/>
        </w:rPr>
        <w:t>como apóstolos. Que os acólitos tomem consciência deste sentido de peregrinação de esperança, que realizam processionalmente.</w:t>
      </w:r>
    </w:p>
    <w:p w14:paraId="2FC07F47" w14:textId="77777777" w:rsidR="00171295" w:rsidRPr="00171295" w:rsidRDefault="00171295" w:rsidP="0017129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</w:p>
    <w:p w14:paraId="005F8C8D" w14:textId="7E968DD7" w:rsidR="00F30D97" w:rsidRDefault="00F30D97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Procissões</w:t>
      </w:r>
    </w:p>
    <w:p w14:paraId="465308CD" w14:textId="25DFF987" w:rsidR="00F30D97" w:rsidRDefault="00F30D97" w:rsidP="00F30D97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F30D97">
        <w:rPr>
          <w:rFonts w:ascii="Times New Roman" w:hAnsi="Times New Roman"/>
          <w:bCs/>
          <w:color w:val="FF0000"/>
        </w:rPr>
        <w:t>Valorize-se a dinâmica processional, como sinal</w:t>
      </w:r>
      <w:r>
        <w:rPr>
          <w:rFonts w:ascii="Times New Roman" w:hAnsi="Times New Roman"/>
          <w:bCs/>
          <w:color w:val="FF0000"/>
        </w:rPr>
        <w:t xml:space="preserve"> do apostolado recebido e transmitido. As procissões de entrada e final deverão ser abertas com a Cruz, ladeada de duas velas. Depois, seguirão todos os que exercem ministérios na celebração (leitores, MEC, acolhedores, sacristão...); por fim, irão os acólitos e o presidente da celebração com o Evangeliário.</w:t>
      </w:r>
    </w:p>
    <w:p w14:paraId="6D1E2123" w14:textId="7CE273F4" w:rsidR="00F30D97" w:rsidRDefault="00F30D97" w:rsidP="00F30D97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A procissão do Evangeliário do Altar até ao Ambão deverá ser acompanhada por velas processionais</w:t>
      </w:r>
      <w:r w:rsidR="00033741">
        <w:rPr>
          <w:rFonts w:ascii="Times New Roman" w:hAnsi="Times New Roman"/>
          <w:bCs/>
          <w:color w:val="FF0000"/>
        </w:rPr>
        <w:t>, levadas por acólitos.</w:t>
      </w:r>
    </w:p>
    <w:p w14:paraId="5DE651CF" w14:textId="2DE3363E" w:rsidR="00033741" w:rsidRDefault="00033741" w:rsidP="00F30D97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 xml:space="preserve">Também a procissão dos </w:t>
      </w:r>
      <w:proofErr w:type="spellStart"/>
      <w:r>
        <w:rPr>
          <w:rFonts w:ascii="Times New Roman" w:hAnsi="Times New Roman"/>
          <w:bCs/>
          <w:color w:val="FF0000"/>
        </w:rPr>
        <w:t>dons</w:t>
      </w:r>
      <w:proofErr w:type="spellEnd"/>
      <w:r>
        <w:rPr>
          <w:rFonts w:ascii="Times New Roman" w:hAnsi="Times New Roman"/>
          <w:bCs/>
          <w:color w:val="FF0000"/>
        </w:rPr>
        <w:t xml:space="preserve"> deverá ser feita pelos MEC, desde o meio da assembleia até ao Altar.</w:t>
      </w:r>
    </w:p>
    <w:p w14:paraId="46D913F9" w14:textId="46C85C1F" w:rsidR="00033741" w:rsidRPr="00F30D97" w:rsidRDefault="00033741" w:rsidP="00F30D97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Também na procissão da Comunhão, os ministros que a distribuem aos fiéis sejam acompanhados por um acólito com uma vela processional.</w:t>
      </w:r>
    </w:p>
    <w:p w14:paraId="33657838" w14:textId="77777777" w:rsidR="00F30D97" w:rsidRDefault="00F30D97" w:rsidP="00F30D97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760EB328" w14:textId="6C9FB797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 xml:space="preserve">Evangelho para </w:t>
      </w:r>
      <w:r w:rsidR="003E3DE7">
        <w:rPr>
          <w:rFonts w:ascii="Times New Roman" w:hAnsi="Times New Roman"/>
          <w:b/>
          <w:color w:val="FF0000"/>
        </w:rPr>
        <w:t>os jovens</w:t>
      </w:r>
    </w:p>
    <w:p w14:paraId="7B0A5CD9" w14:textId="72B60703" w:rsidR="00B16BA2" w:rsidRPr="007717F0" w:rsidRDefault="00B16BA2" w:rsidP="007717F0">
      <w:pPr>
        <w:spacing w:line="276" w:lineRule="auto"/>
        <w:ind w:left="720"/>
        <w:jc w:val="both"/>
        <w:rPr>
          <w:rFonts w:ascii="Times New Roman" w:hAnsi="Times New Roman"/>
          <w:bCs/>
        </w:rPr>
      </w:pPr>
      <w:r w:rsidRPr="00B16BA2">
        <w:rPr>
          <w:rFonts w:ascii="Times New Roman" w:hAnsi="Times New Roman"/>
          <w:bCs/>
        </w:rPr>
        <w:t>Imagina que estás com os teus amigos e alguém te pergunta: “</w:t>
      </w:r>
      <w:r w:rsidR="007717F0">
        <w:rPr>
          <w:rFonts w:ascii="Times New Roman" w:hAnsi="Times New Roman"/>
          <w:bCs/>
        </w:rPr>
        <w:t>q</w:t>
      </w:r>
      <w:r w:rsidRPr="00B16BA2">
        <w:rPr>
          <w:rFonts w:ascii="Times New Roman" w:hAnsi="Times New Roman"/>
          <w:bCs/>
        </w:rPr>
        <w:t xml:space="preserve">uem é Jesus para ti?” – foi mais ou menos isso que aconteceu neste Evangelho. Jesus pergunta aos discípulos: </w:t>
      </w:r>
      <w:r w:rsidRPr="007717F0">
        <w:rPr>
          <w:rFonts w:ascii="Times New Roman" w:hAnsi="Times New Roman"/>
          <w:bCs/>
        </w:rPr>
        <w:t>“</w:t>
      </w:r>
      <w:r w:rsidR="007717F0">
        <w:rPr>
          <w:rFonts w:ascii="Times New Roman" w:hAnsi="Times New Roman"/>
          <w:bCs/>
        </w:rPr>
        <w:t>q</w:t>
      </w:r>
      <w:r w:rsidRPr="007717F0">
        <w:rPr>
          <w:rFonts w:ascii="Times New Roman" w:hAnsi="Times New Roman"/>
          <w:bCs/>
        </w:rPr>
        <w:t xml:space="preserve">uem dizem </w:t>
      </w:r>
      <w:r w:rsidR="00F84038">
        <w:rPr>
          <w:rFonts w:ascii="Times New Roman" w:hAnsi="Times New Roman"/>
          <w:bCs/>
        </w:rPr>
        <w:t>os homens</w:t>
      </w:r>
      <w:r w:rsidRPr="007717F0">
        <w:rPr>
          <w:rFonts w:ascii="Times New Roman" w:hAnsi="Times New Roman"/>
          <w:bCs/>
        </w:rPr>
        <w:t xml:space="preserve"> que </w:t>
      </w:r>
      <w:r w:rsidR="00F84038">
        <w:rPr>
          <w:rFonts w:ascii="Times New Roman" w:hAnsi="Times New Roman"/>
          <w:bCs/>
        </w:rPr>
        <w:t>é o Filho do homem</w:t>
      </w:r>
      <w:r w:rsidRPr="007717F0">
        <w:rPr>
          <w:rFonts w:ascii="Times New Roman" w:hAnsi="Times New Roman"/>
          <w:bCs/>
        </w:rPr>
        <w:t>?” e depois vai direto ao assunto: “</w:t>
      </w:r>
      <w:r w:rsidR="007717F0">
        <w:rPr>
          <w:rFonts w:ascii="Times New Roman" w:hAnsi="Times New Roman"/>
          <w:bCs/>
        </w:rPr>
        <w:t>e</w:t>
      </w:r>
      <w:r w:rsidRPr="007717F0">
        <w:rPr>
          <w:rFonts w:ascii="Times New Roman" w:hAnsi="Times New Roman"/>
          <w:bCs/>
        </w:rPr>
        <w:t xml:space="preserve"> vós, quem dizeis que eu sou?” Pedro responde com convicção: “</w:t>
      </w:r>
      <w:r w:rsidR="00F84038">
        <w:rPr>
          <w:rFonts w:ascii="Times New Roman" w:hAnsi="Times New Roman"/>
          <w:bCs/>
        </w:rPr>
        <w:t xml:space="preserve">Tu </w:t>
      </w:r>
      <w:r w:rsidR="007717F0">
        <w:rPr>
          <w:rFonts w:ascii="Times New Roman" w:hAnsi="Times New Roman"/>
          <w:bCs/>
        </w:rPr>
        <w:t>é</w:t>
      </w:r>
      <w:r w:rsidRPr="007717F0">
        <w:rPr>
          <w:rFonts w:ascii="Times New Roman" w:hAnsi="Times New Roman"/>
          <w:bCs/>
        </w:rPr>
        <w:t xml:space="preserve">s </w:t>
      </w:r>
      <w:r w:rsidR="00F84038">
        <w:rPr>
          <w:rFonts w:ascii="Times New Roman" w:hAnsi="Times New Roman"/>
          <w:bCs/>
        </w:rPr>
        <w:t>Messias, o Filho de Deus vivo</w:t>
      </w:r>
      <w:r w:rsidRPr="007717F0">
        <w:rPr>
          <w:rFonts w:ascii="Times New Roman" w:hAnsi="Times New Roman"/>
          <w:bCs/>
        </w:rPr>
        <w:t>”</w:t>
      </w:r>
      <w:r w:rsidR="007717F0">
        <w:rPr>
          <w:rFonts w:ascii="Times New Roman" w:hAnsi="Times New Roman"/>
          <w:bCs/>
        </w:rPr>
        <w:t>.</w:t>
      </w:r>
      <w:r w:rsidRPr="007717F0">
        <w:rPr>
          <w:rFonts w:ascii="Times New Roman" w:hAnsi="Times New Roman"/>
          <w:bCs/>
        </w:rPr>
        <w:t xml:space="preserve"> Esta pergunta de Jesus continua a ser feita hoje e a resposta não pode vir só do que ouvimos na catequese ou na missa. Tem de vir do coração, da experiência pessoal</w:t>
      </w:r>
      <w:r w:rsidR="007717F0">
        <w:rPr>
          <w:rFonts w:ascii="Times New Roman" w:hAnsi="Times New Roman"/>
          <w:bCs/>
        </w:rPr>
        <w:t xml:space="preserve"> de encontro com Jesus vivo</w:t>
      </w:r>
      <w:r w:rsidRPr="007717F0">
        <w:rPr>
          <w:rFonts w:ascii="Times New Roman" w:hAnsi="Times New Roman"/>
          <w:bCs/>
        </w:rPr>
        <w:t>.</w:t>
      </w:r>
      <w:r w:rsidR="00F84038">
        <w:rPr>
          <w:rFonts w:ascii="Times New Roman" w:hAnsi="Times New Roman"/>
          <w:bCs/>
        </w:rPr>
        <w:t xml:space="preserve"> Quando descobrimos Jesus, pela relação pessoal com Ele, descobrimo-nos também a nós próprios, pois Ele nos revela a verdade mais profunda de quem somos: “tu és Pedro”. Por isso, somos convidados a confrontar-nos com o que Jesus revela de nós próprios.</w:t>
      </w:r>
    </w:p>
    <w:p w14:paraId="3FA1F8FD" w14:textId="77777777" w:rsidR="00B16BA2" w:rsidRDefault="00B16BA2" w:rsidP="003E3DE7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2DAFCAF2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28751FB1" w14:textId="19EA5872" w:rsidR="008D1CBF" w:rsidRPr="00F84038" w:rsidRDefault="008D1CBF" w:rsidP="00F84038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F84038">
        <w:rPr>
          <w:rFonts w:ascii="Times New Roman" w:eastAsia="Times New Roman" w:hAnsi="Times New Roman"/>
          <w:bCs/>
          <w:color w:val="EE0000"/>
        </w:rPr>
        <w:t>V/</w:t>
      </w:r>
      <w:r w:rsidRPr="00F84038">
        <w:rPr>
          <w:rFonts w:ascii="Times New Roman" w:eastAsia="Times New Roman" w:hAnsi="Times New Roman"/>
          <w:bCs/>
        </w:rPr>
        <w:t xml:space="preserve"> Irmãs e irmãos:</w:t>
      </w:r>
      <w:r w:rsidR="007717F0" w:rsidRPr="00F84038">
        <w:rPr>
          <w:rFonts w:ascii="Times New Roman" w:eastAsia="Times New Roman" w:hAnsi="Times New Roman"/>
          <w:bCs/>
        </w:rPr>
        <w:t xml:space="preserve"> </w:t>
      </w:r>
      <w:r w:rsidR="00F84038" w:rsidRPr="00F84038">
        <w:rPr>
          <w:rFonts w:ascii="Times New Roman" w:eastAsia="Times New Roman" w:hAnsi="Times New Roman"/>
          <w:bCs/>
        </w:rPr>
        <w:t>n</w:t>
      </w:r>
      <w:r w:rsidR="00F84038" w:rsidRPr="00F84038">
        <w:rPr>
          <w:rFonts w:ascii="Times New Roman" w:eastAsia="Times New Roman" w:hAnsi="Times New Roman"/>
          <w:bCs/>
        </w:rPr>
        <w:t>a solenidade dos santos ap</w:t>
      </w:r>
      <w:r w:rsidR="00F84038" w:rsidRPr="00F84038">
        <w:rPr>
          <w:rFonts w:ascii="Times New Roman" w:eastAsia="Times New Roman" w:hAnsi="Times New Roman"/>
          <w:bCs/>
        </w:rPr>
        <w:t>ó</w:t>
      </w:r>
      <w:r w:rsidR="00F84038" w:rsidRPr="00F84038">
        <w:rPr>
          <w:rFonts w:ascii="Times New Roman" w:eastAsia="Times New Roman" w:hAnsi="Times New Roman"/>
          <w:bCs/>
        </w:rPr>
        <w:t>stolos S</w:t>
      </w:r>
      <w:r w:rsidR="00F84038" w:rsidRPr="00F84038">
        <w:rPr>
          <w:rFonts w:ascii="Times New Roman" w:eastAsia="Times New Roman" w:hAnsi="Times New Roman"/>
          <w:bCs/>
        </w:rPr>
        <w:t>ã</w:t>
      </w:r>
      <w:r w:rsidR="00F84038" w:rsidRPr="00F84038">
        <w:rPr>
          <w:rFonts w:ascii="Times New Roman" w:eastAsia="Times New Roman" w:hAnsi="Times New Roman"/>
          <w:bCs/>
        </w:rPr>
        <w:t>o Pedro e S</w:t>
      </w:r>
      <w:r w:rsidR="00F84038" w:rsidRPr="00F84038">
        <w:rPr>
          <w:rFonts w:ascii="Times New Roman" w:eastAsia="Times New Roman" w:hAnsi="Times New Roman"/>
          <w:bCs/>
        </w:rPr>
        <w:t>ã</w:t>
      </w:r>
      <w:r w:rsidR="00F84038" w:rsidRPr="00F84038">
        <w:rPr>
          <w:rFonts w:ascii="Times New Roman" w:eastAsia="Times New Roman" w:hAnsi="Times New Roman"/>
          <w:bCs/>
        </w:rPr>
        <w:t>o Paulo, apresentemos a Deus Pai as nossas s</w:t>
      </w:r>
      <w:r w:rsidR="00F84038" w:rsidRPr="00F84038">
        <w:rPr>
          <w:rFonts w:ascii="Times New Roman" w:eastAsia="Times New Roman" w:hAnsi="Times New Roman"/>
          <w:bCs/>
        </w:rPr>
        <w:t>ú</w:t>
      </w:r>
      <w:r w:rsidR="00F84038" w:rsidRPr="00F84038">
        <w:rPr>
          <w:rFonts w:ascii="Times New Roman" w:eastAsia="Times New Roman" w:hAnsi="Times New Roman"/>
          <w:bCs/>
        </w:rPr>
        <w:t xml:space="preserve">plicas, pelas necessidades de todo o mundo, dizendo </w:t>
      </w:r>
      <w:r w:rsidR="00F84038" w:rsidRPr="00F84038">
        <w:rPr>
          <w:rFonts w:ascii="Times New Roman" w:eastAsia="Times New Roman" w:hAnsi="Times New Roman"/>
          <w:bCs/>
          <w:color w:val="FF0000"/>
        </w:rPr>
        <w:t xml:space="preserve">(ou: </w:t>
      </w:r>
      <w:r w:rsidR="00F84038" w:rsidRPr="00F84038">
        <w:rPr>
          <w:rFonts w:ascii="Times New Roman" w:eastAsia="Times New Roman" w:hAnsi="Times New Roman"/>
          <w:bCs/>
        </w:rPr>
        <w:t>cantando</w:t>
      </w:r>
      <w:r w:rsidR="00F84038" w:rsidRPr="00F84038">
        <w:rPr>
          <w:rFonts w:ascii="Times New Roman" w:eastAsia="Times New Roman" w:hAnsi="Times New Roman"/>
          <w:bCs/>
          <w:color w:val="FF0000"/>
        </w:rPr>
        <w:t>)</w:t>
      </w:r>
      <w:r w:rsidR="00F84038" w:rsidRPr="00F84038">
        <w:rPr>
          <w:rFonts w:ascii="Times New Roman" w:eastAsia="Times New Roman" w:hAnsi="Times New Roman"/>
          <w:bCs/>
        </w:rPr>
        <w:t>, cheios de esperan</w:t>
      </w:r>
      <w:r w:rsidR="00F84038">
        <w:rPr>
          <w:rFonts w:ascii="Times New Roman" w:eastAsia="Times New Roman" w:hAnsi="Times New Roman"/>
          <w:bCs/>
        </w:rPr>
        <w:t>ç</w:t>
      </w:r>
      <w:r w:rsidR="00F84038" w:rsidRPr="00F84038">
        <w:rPr>
          <w:rFonts w:ascii="Times New Roman" w:eastAsia="Times New Roman" w:hAnsi="Times New Roman"/>
          <w:bCs/>
        </w:rPr>
        <w:t xml:space="preserve">a: </w:t>
      </w:r>
    </w:p>
    <w:p w14:paraId="2D530F6F" w14:textId="42CCE579" w:rsidR="008D1CBF" w:rsidRPr="008D1CBF" w:rsidRDefault="008D1CBF" w:rsidP="008D1CBF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D1CBF">
        <w:rPr>
          <w:rFonts w:ascii="Times New Roman" w:eastAsia="Times New Roman" w:hAnsi="Times New Roman"/>
          <w:bCs/>
          <w:color w:val="EE0000"/>
        </w:rPr>
        <w:t>R</w:t>
      </w:r>
      <w:r w:rsidR="007717F0" w:rsidRPr="008D1CBF">
        <w:rPr>
          <w:rFonts w:ascii="Times New Roman" w:eastAsia="Times New Roman" w:hAnsi="Times New Roman"/>
          <w:bCs/>
          <w:color w:val="EE0000"/>
        </w:rPr>
        <w:t>/</w:t>
      </w:r>
      <w:r>
        <w:rPr>
          <w:rFonts w:ascii="Times New Roman" w:eastAsia="Times New Roman" w:hAnsi="Times New Roman"/>
          <w:bCs/>
        </w:rPr>
        <w:t xml:space="preserve"> </w:t>
      </w:r>
      <w:r w:rsidR="00F84038">
        <w:rPr>
          <w:rFonts w:ascii="Times New Roman" w:eastAsia="Times New Roman" w:hAnsi="Times New Roman"/>
          <w:bCs/>
          <w:i/>
          <w:iCs/>
        </w:rPr>
        <w:t>Aumentai, S</w:t>
      </w:r>
      <w:r w:rsidRPr="007717F0">
        <w:rPr>
          <w:rFonts w:ascii="Times New Roman" w:eastAsia="Times New Roman" w:hAnsi="Times New Roman"/>
          <w:bCs/>
          <w:i/>
          <w:iCs/>
        </w:rPr>
        <w:t xml:space="preserve">enhor, </w:t>
      </w:r>
      <w:r w:rsidR="00F84038">
        <w:rPr>
          <w:rFonts w:ascii="Times New Roman" w:eastAsia="Times New Roman" w:hAnsi="Times New Roman"/>
          <w:bCs/>
          <w:i/>
          <w:iCs/>
        </w:rPr>
        <w:t>a nossa fé</w:t>
      </w:r>
      <w:r w:rsidRPr="007717F0">
        <w:rPr>
          <w:rFonts w:ascii="Times New Roman" w:eastAsia="Times New Roman" w:hAnsi="Times New Roman"/>
          <w:bCs/>
          <w:i/>
          <w:iCs/>
        </w:rPr>
        <w:t>.</w:t>
      </w:r>
    </w:p>
    <w:p w14:paraId="01DD2C03" w14:textId="77777777" w:rsidR="008D1CBF" w:rsidRPr="00F30D97" w:rsidRDefault="008D1CBF" w:rsidP="008D1CBF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5C72EA83" w14:textId="20E09AE9" w:rsidR="00F84038" w:rsidRPr="00F30D97" w:rsidRDefault="008D1CBF" w:rsidP="00F84038">
      <w:pPr>
        <w:spacing w:line="276" w:lineRule="auto"/>
        <w:ind w:left="720"/>
        <w:jc w:val="both"/>
        <w:rPr>
          <w:rFonts w:ascii="Times New Roman" w:eastAsia="Times New Roman" w:hAnsi="Times New Roman"/>
          <w:bCs/>
        </w:rPr>
      </w:pPr>
      <w:r w:rsidRPr="00F30D97">
        <w:rPr>
          <w:rFonts w:ascii="Times New Roman" w:eastAsia="Times New Roman" w:hAnsi="Times New Roman"/>
          <w:bCs/>
          <w:color w:val="FF0000"/>
        </w:rPr>
        <w:t xml:space="preserve">1. </w:t>
      </w:r>
      <w:r w:rsidR="00F84038" w:rsidRPr="00F30D97">
        <w:rPr>
          <w:rFonts w:ascii="Times New Roman" w:eastAsia="Times New Roman" w:hAnsi="Times New Roman"/>
          <w:bCs/>
        </w:rPr>
        <w:t>Pela Igreja fundada sobre</w:t>
      </w:r>
      <w:r w:rsidR="00F30D97">
        <w:rPr>
          <w:rFonts w:ascii="Times New Roman" w:eastAsia="Times New Roman" w:hAnsi="Times New Roman"/>
          <w:bCs/>
        </w:rPr>
        <w:t xml:space="preserve"> o apóstolo</w:t>
      </w:r>
      <w:r w:rsidR="00F84038" w:rsidRPr="00F30D97">
        <w:rPr>
          <w:rFonts w:ascii="Times New Roman" w:eastAsia="Times New Roman" w:hAnsi="Times New Roman"/>
          <w:bCs/>
        </w:rPr>
        <w:t xml:space="preserve"> Pedro,</w:t>
      </w:r>
      <w:r w:rsidR="00F30D97">
        <w:rPr>
          <w:rFonts w:ascii="Times New Roman" w:eastAsia="Times New Roman" w:hAnsi="Times New Roman"/>
          <w:bCs/>
        </w:rPr>
        <w:t xml:space="preserve"> </w:t>
      </w:r>
      <w:r w:rsidR="00F84038" w:rsidRPr="00F30D97">
        <w:rPr>
          <w:rFonts w:ascii="Times New Roman" w:eastAsia="Times New Roman" w:hAnsi="Times New Roman"/>
          <w:bCs/>
        </w:rPr>
        <w:t>para que ela sinta, no meio das dificuldades deste mundo, a for</w:t>
      </w:r>
      <w:r w:rsidR="00F30D97">
        <w:rPr>
          <w:rFonts w:ascii="Times New Roman" w:eastAsia="Times New Roman" w:hAnsi="Times New Roman"/>
          <w:bCs/>
        </w:rPr>
        <w:t>ç</w:t>
      </w:r>
      <w:r w:rsidR="00F84038" w:rsidRPr="00F30D97">
        <w:rPr>
          <w:rFonts w:ascii="Times New Roman" w:eastAsia="Times New Roman" w:hAnsi="Times New Roman"/>
          <w:bCs/>
        </w:rPr>
        <w:t>a de Deus que a conduz à salva</w:t>
      </w:r>
      <w:r w:rsidR="00F30D97">
        <w:rPr>
          <w:rFonts w:ascii="Times New Roman" w:eastAsia="Times New Roman" w:hAnsi="Times New Roman"/>
          <w:bCs/>
        </w:rPr>
        <w:t>çã</w:t>
      </w:r>
      <w:r w:rsidR="00F84038" w:rsidRPr="00F30D97">
        <w:rPr>
          <w:rFonts w:ascii="Times New Roman" w:eastAsia="Times New Roman" w:hAnsi="Times New Roman"/>
          <w:bCs/>
        </w:rPr>
        <w:t>o,</w:t>
      </w:r>
      <w:r w:rsidR="00F30D97">
        <w:rPr>
          <w:rFonts w:ascii="Times New Roman" w:eastAsia="Times New Roman" w:hAnsi="Times New Roman"/>
          <w:bCs/>
        </w:rPr>
        <w:t xml:space="preserve"> </w:t>
      </w:r>
      <w:r w:rsidR="00F84038" w:rsidRPr="00F30D97">
        <w:rPr>
          <w:rFonts w:ascii="Times New Roman" w:eastAsia="Times New Roman" w:hAnsi="Times New Roman"/>
          <w:bCs/>
        </w:rPr>
        <w:t xml:space="preserve">oremos. </w:t>
      </w:r>
    </w:p>
    <w:p w14:paraId="29A1347F" w14:textId="3F9B81C6" w:rsidR="008D1CBF" w:rsidRPr="00F30D97" w:rsidRDefault="008D1CBF" w:rsidP="00C45316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F30D97">
        <w:rPr>
          <w:rFonts w:ascii="Times New Roman" w:eastAsia="Times New Roman" w:hAnsi="Times New Roman"/>
          <w:bCs/>
        </w:rPr>
        <w:t xml:space="preserve"> </w:t>
      </w:r>
    </w:p>
    <w:p w14:paraId="210B38BA" w14:textId="258F4D8C" w:rsidR="00F30D97" w:rsidRPr="00F30D97" w:rsidRDefault="008D1CBF" w:rsidP="00F30D97">
      <w:pPr>
        <w:spacing w:line="276" w:lineRule="auto"/>
        <w:ind w:left="720"/>
        <w:jc w:val="both"/>
        <w:rPr>
          <w:rFonts w:ascii="Times New Roman" w:eastAsia="Times New Roman" w:hAnsi="Times New Roman"/>
          <w:bCs/>
        </w:rPr>
      </w:pPr>
      <w:r w:rsidRPr="00F30D97">
        <w:rPr>
          <w:rFonts w:ascii="Times New Roman" w:eastAsia="Times New Roman" w:hAnsi="Times New Roman"/>
          <w:bCs/>
          <w:color w:val="FF0000"/>
        </w:rPr>
        <w:t xml:space="preserve">2. </w:t>
      </w:r>
      <w:r w:rsidR="00F30D97" w:rsidRPr="00F30D97">
        <w:rPr>
          <w:rFonts w:ascii="Times New Roman" w:eastAsia="Times New Roman" w:hAnsi="Times New Roman"/>
          <w:bCs/>
        </w:rPr>
        <w:t xml:space="preserve">Pelo Papa </w:t>
      </w:r>
      <w:r w:rsidR="00F30D97">
        <w:rPr>
          <w:rFonts w:ascii="Times New Roman" w:eastAsia="Times New Roman" w:hAnsi="Times New Roman"/>
          <w:bCs/>
        </w:rPr>
        <w:t>Leão XIV</w:t>
      </w:r>
      <w:r w:rsidR="00F30D97" w:rsidRPr="00F30D97">
        <w:rPr>
          <w:rFonts w:ascii="Times New Roman" w:eastAsia="Times New Roman" w:hAnsi="Times New Roman"/>
          <w:bCs/>
        </w:rPr>
        <w:t>, sucessor do ap</w:t>
      </w:r>
      <w:r w:rsidR="00F30D97">
        <w:rPr>
          <w:rFonts w:ascii="Times New Roman" w:eastAsia="Times New Roman" w:hAnsi="Times New Roman"/>
          <w:bCs/>
        </w:rPr>
        <w:t>ó</w:t>
      </w:r>
      <w:r w:rsidR="00F30D97" w:rsidRPr="00F30D97">
        <w:rPr>
          <w:rFonts w:ascii="Times New Roman" w:eastAsia="Times New Roman" w:hAnsi="Times New Roman"/>
          <w:bCs/>
        </w:rPr>
        <w:t>stolo S</w:t>
      </w:r>
      <w:r w:rsidR="00F30D97">
        <w:rPr>
          <w:rFonts w:ascii="Times New Roman" w:eastAsia="Times New Roman" w:hAnsi="Times New Roman"/>
          <w:bCs/>
        </w:rPr>
        <w:t>ã</w:t>
      </w:r>
      <w:r w:rsidR="00F30D97" w:rsidRPr="00F30D97">
        <w:rPr>
          <w:rFonts w:ascii="Times New Roman" w:eastAsia="Times New Roman" w:hAnsi="Times New Roman"/>
          <w:bCs/>
        </w:rPr>
        <w:t>o Pedro, para que confirme na</w:t>
      </w:r>
      <w:r w:rsidR="00F30D97">
        <w:rPr>
          <w:rFonts w:ascii="Times New Roman" w:eastAsia="Times New Roman" w:hAnsi="Times New Roman"/>
          <w:bCs/>
        </w:rPr>
        <w:t xml:space="preserve"> fé</w:t>
      </w:r>
      <w:r w:rsidR="00F30D97" w:rsidRPr="00F30D97">
        <w:rPr>
          <w:rFonts w:ascii="Times New Roman" w:eastAsia="Times New Roman" w:hAnsi="Times New Roman"/>
          <w:bCs/>
        </w:rPr>
        <w:t xml:space="preserve"> os seus irm</w:t>
      </w:r>
      <w:r w:rsidR="00F30D97">
        <w:rPr>
          <w:rFonts w:ascii="Times New Roman" w:eastAsia="Times New Roman" w:hAnsi="Times New Roman"/>
          <w:bCs/>
        </w:rPr>
        <w:t>ã</w:t>
      </w:r>
      <w:r w:rsidR="00F30D97" w:rsidRPr="00F30D97">
        <w:rPr>
          <w:rFonts w:ascii="Times New Roman" w:eastAsia="Times New Roman" w:hAnsi="Times New Roman"/>
          <w:bCs/>
        </w:rPr>
        <w:t>os</w:t>
      </w:r>
      <w:r w:rsidR="00F30D97">
        <w:rPr>
          <w:rFonts w:ascii="Times New Roman" w:eastAsia="Times New Roman" w:hAnsi="Times New Roman"/>
          <w:bCs/>
        </w:rPr>
        <w:t xml:space="preserve"> </w:t>
      </w:r>
      <w:r w:rsidR="00F30D97" w:rsidRPr="00F30D97">
        <w:rPr>
          <w:rFonts w:ascii="Times New Roman" w:eastAsia="Times New Roman" w:hAnsi="Times New Roman"/>
          <w:bCs/>
        </w:rPr>
        <w:t>e seja sinal da unidade da Igreja,</w:t>
      </w:r>
      <w:r w:rsidR="00F30D97">
        <w:rPr>
          <w:rFonts w:ascii="Times New Roman" w:eastAsia="Times New Roman" w:hAnsi="Times New Roman"/>
          <w:bCs/>
        </w:rPr>
        <w:t xml:space="preserve"> </w:t>
      </w:r>
      <w:r w:rsidR="00F30D97" w:rsidRPr="00F30D97">
        <w:rPr>
          <w:rFonts w:ascii="Times New Roman" w:eastAsia="Times New Roman" w:hAnsi="Times New Roman"/>
          <w:bCs/>
        </w:rPr>
        <w:t xml:space="preserve">oremos. </w:t>
      </w:r>
    </w:p>
    <w:p w14:paraId="5CDF2C0B" w14:textId="059EC815" w:rsidR="008D1CBF" w:rsidRPr="00F30D97" w:rsidRDefault="008D1CBF" w:rsidP="008D1CBF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F30D97">
        <w:rPr>
          <w:rFonts w:ascii="Times New Roman" w:eastAsia="Times New Roman" w:hAnsi="Times New Roman"/>
          <w:bCs/>
        </w:rPr>
        <w:t xml:space="preserve"> </w:t>
      </w:r>
    </w:p>
    <w:p w14:paraId="5685F98D" w14:textId="1B5CB6F2" w:rsidR="00F30D97" w:rsidRPr="00F30D97" w:rsidRDefault="008D1CBF" w:rsidP="00F30D97">
      <w:pPr>
        <w:spacing w:line="276" w:lineRule="auto"/>
        <w:ind w:left="720"/>
        <w:jc w:val="both"/>
        <w:rPr>
          <w:rFonts w:ascii="Times New Roman" w:eastAsia="Times New Roman" w:hAnsi="Times New Roman"/>
          <w:bCs/>
        </w:rPr>
      </w:pPr>
      <w:r w:rsidRPr="00F30D97">
        <w:rPr>
          <w:rFonts w:ascii="Times New Roman" w:eastAsia="Times New Roman" w:hAnsi="Times New Roman"/>
          <w:bCs/>
          <w:color w:val="FF0000"/>
        </w:rPr>
        <w:t xml:space="preserve">3. </w:t>
      </w:r>
      <w:r w:rsidR="00F30D97" w:rsidRPr="00F30D97">
        <w:rPr>
          <w:rFonts w:ascii="Times New Roman" w:eastAsia="Times New Roman" w:hAnsi="Times New Roman"/>
          <w:bCs/>
        </w:rPr>
        <w:t>Pelos bispos e presb</w:t>
      </w:r>
      <w:r w:rsidR="00F30D97">
        <w:rPr>
          <w:rFonts w:ascii="Times New Roman" w:eastAsia="Times New Roman" w:hAnsi="Times New Roman"/>
          <w:bCs/>
        </w:rPr>
        <w:t>í</w:t>
      </w:r>
      <w:r w:rsidR="00F30D97" w:rsidRPr="00F30D97">
        <w:rPr>
          <w:rFonts w:ascii="Times New Roman" w:eastAsia="Times New Roman" w:hAnsi="Times New Roman"/>
          <w:bCs/>
        </w:rPr>
        <w:t>teros mais idosos,</w:t>
      </w:r>
      <w:r w:rsidR="00F30D97">
        <w:rPr>
          <w:rFonts w:ascii="Times New Roman" w:eastAsia="Times New Roman" w:hAnsi="Times New Roman"/>
          <w:bCs/>
        </w:rPr>
        <w:t xml:space="preserve"> </w:t>
      </w:r>
      <w:r w:rsidR="00F30D97" w:rsidRPr="00F30D97">
        <w:rPr>
          <w:rFonts w:ascii="Times New Roman" w:eastAsia="Times New Roman" w:hAnsi="Times New Roman"/>
          <w:bCs/>
        </w:rPr>
        <w:t>e por todos os que estiveram ao servi</w:t>
      </w:r>
      <w:r w:rsidR="00F30D97">
        <w:rPr>
          <w:rFonts w:ascii="Times New Roman" w:eastAsia="Times New Roman" w:hAnsi="Times New Roman"/>
          <w:bCs/>
        </w:rPr>
        <w:t>ç</w:t>
      </w:r>
      <w:r w:rsidR="00F30D97" w:rsidRPr="00F30D97">
        <w:rPr>
          <w:rFonts w:ascii="Times New Roman" w:eastAsia="Times New Roman" w:hAnsi="Times New Roman"/>
          <w:bCs/>
        </w:rPr>
        <w:t>o do povo de Deus, para que Jesus Cristo os assista e lhes dê for</w:t>
      </w:r>
      <w:r w:rsidR="00F30D97">
        <w:rPr>
          <w:rFonts w:ascii="Times New Roman" w:eastAsia="Times New Roman" w:hAnsi="Times New Roman"/>
          <w:bCs/>
        </w:rPr>
        <w:t>ç</w:t>
      </w:r>
      <w:r w:rsidR="00F30D97" w:rsidRPr="00F30D97">
        <w:rPr>
          <w:rFonts w:ascii="Times New Roman" w:eastAsia="Times New Roman" w:hAnsi="Times New Roman"/>
          <w:bCs/>
        </w:rPr>
        <w:t>a,</w:t>
      </w:r>
      <w:r w:rsidR="00F30D97">
        <w:rPr>
          <w:rFonts w:ascii="Times New Roman" w:eastAsia="Times New Roman" w:hAnsi="Times New Roman"/>
          <w:bCs/>
        </w:rPr>
        <w:t xml:space="preserve"> </w:t>
      </w:r>
      <w:r w:rsidR="00F30D97" w:rsidRPr="00F30D97">
        <w:rPr>
          <w:rFonts w:ascii="Times New Roman" w:eastAsia="Times New Roman" w:hAnsi="Times New Roman"/>
          <w:bCs/>
        </w:rPr>
        <w:t xml:space="preserve">oremos. </w:t>
      </w:r>
    </w:p>
    <w:p w14:paraId="3F90EBBA" w14:textId="4EE31F48" w:rsidR="008D1CBF" w:rsidRPr="00F30D97" w:rsidRDefault="008D1CBF" w:rsidP="008D1CBF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4F708BA7" w14:textId="5A30C759" w:rsidR="00F30D97" w:rsidRPr="00F30D97" w:rsidRDefault="008D1CBF" w:rsidP="00F30D97">
      <w:pPr>
        <w:spacing w:line="276" w:lineRule="auto"/>
        <w:ind w:left="720"/>
        <w:jc w:val="both"/>
        <w:rPr>
          <w:rFonts w:ascii="Times New Roman" w:eastAsia="Times New Roman" w:hAnsi="Times New Roman"/>
          <w:bCs/>
        </w:rPr>
      </w:pPr>
      <w:r w:rsidRPr="00F30D97">
        <w:rPr>
          <w:rFonts w:ascii="Times New Roman" w:eastAsia="Times New Roman" w:hAnsi="Times New Roman"/>
          <w:bCs/>
          <w:color w:val="FF0000"/>
        </w:rPr>
        <w:t xml:space="preserve">4. </w:t>
      </w:r>
      <w:r w:rsidR="00F30D97" w:rsidRPr="00F30D97">
        <w:rPr>
          <w:rFonts w:ascii="Times New Roman" w:eastAsia="Times New Roman" w:hAnsi="Times New Roman"/>
          <w:bCs/>
        </w:rPr>
        <w:t>Por todos os que, a exemplo de S</w:t>
      </w:r>
      <w:r w:rsidR="00F30D97">
        <w:rPr>
          <w:rFonts w:ascii="Times New Roman" w:eastAsia="Times New Roman" w:hAnsi="Times New Roman"/>
          <w:bCs/>
        </w:rPr>
        <w:t>ã</w:t>
      </w:r>
      <w:r w:rsidR="00F30D97" w:rsidRPr="00F30D97">
        <w:rPr>
          <w:rFonts w:ascii="Times New Roman" w:eastAsia="Times New Roman" w:hAnsi="Times New Roman"/>
          <w:bCs/>
        </w:rPr>
        <w:t>o Paulo, anunciam o Evangelho de Jesus,</w:t>
      </w:r>
      <w:r w:rsidR="00F30D97">
        <w:rPr>
          <w:rFonts w:ascii="Times New Roman" w:eastAsia="Times New Roman" w:hAnsi="Times New Roman"/>
          <w:bCs/>
        </w:rPr>
        <w:t xml:space="preserve"> </w:t>
      </w:r>
      <w:r w:rsidR="00F30D97" w:rsidRPr="00F30D97">
        <w:rPr>
          <w:rFonts w:ascii="Times New Roman" w:eastAsia="Times New Roman" w:hAnsi="Times New Roman"/>
          <w:bCs/>
        </w:rPr>
        <w:t xml:space="preserve">para que </w:t>
      </w:r>
      <w:r w:rsidR="00F30D97">
        <w:rPr>
          <w:rFonts w:ascii="Times New Roman" w:eastAsia="Times New Roman" w:hAnsi="Times New Roman"/>
          <w:bCs/>
        </w:rPr>
        <w:t>sejam libertos de todos os males e não caiam em tentação</w:t>
      </w:r>
      <w:r w:rsidR="00F30D97" w:rsidRPr="00F30D97">
        <w:rPr>
          <w:rFonts w:ascii="Times New Roman" w:eastAsia="Times New Roman" w:hAnsi="Times New Roman"/>
          <w:bCs/>
        </w:rPr>
        <w:t xml:space="preserve">, oremos. </w:t>
      </w:r>
    </w:p>
    <w:p w14:paraId="0B6CBC50" w14:textId="77777777" w:rsidR="008D1CBF" w:rsidRPr="00F30D97" w:rsidRDefault="008D1CBF" w:rsidP="008D1CBF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18A7C444" w14:textId="178E123A" w:rsidR="00F30D97" w:rsidRPr="00F30D97" w:rsidRDefault="008D1CBF" w:rsidP="00F30D97">
      <w:pPr>
        <w:spacing w:line="276" w:lineRule="auto"/>
        <w:ind w:left="720"/>
        <w:jc w:val="both"/>
        <w:rPr>
          <w:rFonts w:ascii="Times New Roman" w:eastAsia="Times New Roman" w:hAnsi="Times New Roman"/>
          <w:bCs/>
        </w:rPr>
      </w:pPr>
      <w:r w:rsidRPr="00F30D97">
        <w:rPr>
          <w:rFonts w:ascii="Times New Roman" w:eastAsia="Times New Roman" w:hAnsi="Times New Roman"/>
          <w:bCs/>
          <w:color w:val="FF0000"/>
        </w:rPr>
        <w:t xml:space="preserve">5. </w:t>
      </w:r>
      <w:r w:rsidR="00F30D97" w:rsidRPr="00F30D97">
        <w:rPr>
          <w:rFonts w:ascii="Times New Roman" w:eastAsia="Times New Roman" w:hAnsi="Times New Roman"/>
          <w:bCs/>
        </w:rPr>
        <w:t>Pelos perseguidos por causa da sua f</w:t>
      </w:r>
      <w:r w:rsidR="00F30D97">
        <w:rPr>
          <w:rFonts w:ascii="Times New Roman" w:eastAsia="Times New Roman" w:hAnsi="Times New Roman"/>
          <w:bCs/>
        </w:rPr>
        <w:t>é</w:t>
      </w:r>
      <w:r w:rsidR="00F30D97" w:rsidRPr="00F30D97">
        <w:rPr>
          <w:rFonts w:ascii="Times New Roman" w:eastAsia="Times New Roman" w:hAnsi="Times New Roman"/>
          <w:bCs/>
        </w:rPr>
        <w:t>, para que a ora</w:t>
      </w:r>
      <w:r w:rsidR="00F30D97">
        <w:rPr>
          <w:rFonts w:ascii="Times New Roman" w:eastAsia="Times New Roman" w:hAnsi="Times New Roman"/>
          <w:bCs/>
        </w:rPr>
        <w:t>çã</w:t>
      </w:r>
      <w:r w:rsidR="00F30D97" w:rsidRPr="00F30D97">
        <w:rPr>
          <w:rFonts w:ascii="Times New Roman" w:eastAsia="Times New Roman" w:hAnsi="Times New Roman"/>
          <w:bCs/>
        </w:rPr>
        <w:t xml:space="preserve">o perseverante da Igreja lhes obtenha a paz e a liberdade, oremos. </w:t>
      </w:r>
    </w:p>
    <w:p w14:paraId="414204A9" w14:textId="77777777" w:rsidR="00F30D97" w:rsidRPr="00F30D97" w:rsidRDefault="00F30D97" w:rsidP="00F30D97">
      <w:pPr>
        <w:spacing w:line="276" w:lineRule="auto"/>
        <w:ind w:left="720"/>
        <w:jc w:val="both"/>
        <w:rPr>
          <w:rFonts w:ascii="Times New Roman" w:eastAsia="Times New Roman" w:hAnsi="Times New Roman"/>
          <w:bCs/>
        </w:rPr>
      </w:pPr>
    </w:p>
    <w:p w14:paraId="23951CC2" w14:textId="2AEEC056" w:rsidR="00F30D97" w:rsidRPr="00F30D97" w:rsidRDefault="00F30D97" w:rsidP="00F30D97">
      <w:pPr>
        <w:spacing w:line="276" w:lineRule="auto"/>
        <w:ind w:left="720"/>
        <w:jc w:val="both"/>
        <w:rPr>
          <w:rFonts w:ascii="Times New Roman" w:eastAsia="Times New Roman" w:hAnsi="Times New Roman"/>
          <w:bCs/>
        </w:rPr>
      </w:pPr>
      <w:r w:rsidRPr="00F30D97">
        <w:rPr>
          <w:rFonts w:ascii="Times New Roman" w:eastAsia="Times New Roman" w:hAnsi="Times New Roman"/>
          <w:bCs/>
          <w:color w:val="FF0000"/>
        </w:rPr>
        <w:t>6</w:t>
      </w:r>
      <w:r w:rsidRPr="00F30D97">
        <w:rPr>
          <w:rFonts w:ascii="Times New Roman" w:eastAsia="Times New Roman" w:hAnsi="Times New Roman"/>
          <w:bCs/>
          <w:color w:val="FF0000"/>
        </w:rPr>
        <w:t>.</w:t>
      </w:r>
      <w:r w:rsidRPr="00F30D97">
        <w:rPr>
          <w:rFonts w:ascii="Times New Roman" w:eastAsia="Times New Roman" w:hAnsi="Times New Roman"/>
          <w:bCs/>
          <w:color w:val="FF0000"/>
        </w:rPr>
        <w:t xml:space="preserve"> </w:t>
      </w:r>
      <w:r w:rsidRPr="00F30D97">
        <w:rPr>
          <w:rFonts w:ascii="Times New Roman" w:eastAsia="Times New Roman" w:hAnsi="Times New Roman"/>
          <w:bCs/>
        </w:rPr>
        <w:t xml:space="preserve">Pela nossa comunidade (paroquial), </w:t>
      </w:r>
      <w:r>
        <w:rPr>
          <w:rFonts w:ascii="Times New Roman" w:eastAsia="Times New Roman" w:hAnsi="Times New Roman"/>
          <w:bCs/>
        </w:rPr>
        <w:t xml:space="preserve">em processo de renovação espiritual e pastoral, </w:t>
      </w:r>
      <w:r w:rsidRPr="00F30D97">
        <w:rPr>
          <w:rFonts w:ascii="Times New Roman" w:eastAsia="Times New Roman" w:hAnsi="Times New Roman"/>
          <w:bCs/>
        </w:rPr>
        <w:t>para que viva na paz e na conc</w:t>
      </w:r>
      <w:r>
        <w:rPr>
          <w:rFonts w:ascii="Times New Roman" w:eastAsia="Times New Roman" w:hAnsi="Times New Roman"/>
          <w:bCs/>
        </w:rPr>
        <w:t>ó</w:t>
      </w:r>
      <w:r w:rsidRPr="00F30D97">
        <w:rPr>
          <w:rFonts w:ascii="Times New Roman" w:eastAsia="Times New Roman" w:hAnsi="Times New Roman"/>
          <w:bCs/>
        </w:rPr>
        <w:t>rdia e bendiga a Deus, que está nos c</w:t>
      </w:r>
      <w:r>
        <w:rPr>
          <w:rFonts w:ascii="Times New Roman" w:eastAsia="Times New Roman" w:hAnsi="Times New Roman"/>
          <w:bCs/>
        </w:rPr>
        <w:t>é</w:t>
      </w:r>
      <w:r w:rsidRPr="00F30D97">
        <w:rPr>
          <w:rFonts w:ascii="Times New Roman" w:eastAsia="Times New Roman" w:hAnsi="Times New Roman"/>
          <w:bCs/>
        </w:rPr>
        <w:t xml:space="preserve">us, oremos. </w:t>
      </w:r>
    </w:p>
    <w:p w14:paraId="2195BE19" w14:textId="77777777" w:rsidR="008D1CBF" w:rsidRPr="00F30D97" w:rsidRDefault="008D1CBF" w:rsidP="008D1CBF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53DC49C5" w14:textId="6E593A75" w:rsidR="008D1CBF" w:rsidRPr="00F30D97" w:rsidRDefault="00C45316" w:rsidP="00F30D97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F30D97">
        <w:rPr>
          <w:rFonts w:ascii="Times New Roman" w:eastAsia="Times New Roman" w:hAnsi="Times New Roman"/>
          <w:bCs/>
          <w:color w:val="EE0000"/>
        </w:rPr>
        <w:t>V/</w:t>
      </w:r>
      <w:r w:rsidRPr="00F30D97">
        <w:rPr>
          <w:rFonts w:ascii="Times New Roman" w:eastAsia="Times New Roman" w:hAnsi="Times New Roman"/>
          <w:bCs/>
        </w:rPr>
        <w:t xml:space="preserve"> </w:t>
      </w:r>
      <w:r w:rsidR="008D1CBF" w:rsidRPr="00F30D97">
        <w:rPr>
          <w:rFonts w:ascii="Times New Roman" w:eastAsia="Times New Roman" w:hAnsi="Times New Roman"/>
          <w:bCs/>
        </w:rPr>
        <w:t xml:space="preserve">Deus </w:t>
      </w:r>
      <w:r w:rsidR="00F30D97" w:rsidRPr="00F30D97">
        <w:rPr>
          <w:rFonts w:ascii="Times New Roman" w:eastAsia="Times New Roman" w:hAnsi="Times New Roman"/>
          <w:bCs/>
        </w:rPr>
        <w:t>clemente e cheio de compaix</w:t>
      </w:r>
      <w:r w:rsidR="00F30D97">
        <w:rPr>
          <w:rFonts w:ascii="Times New Roman" w:eastAsia="Times New Roman" w:hAnsi="Times New Roman"/>
          <w:bCs/>
        </w:rPr>
        <w:t>ã</w:t>
      </w:r>
      <w:r w:rsidR="00F30D97" w:rsidRPr="00F30D97">
        <w:rPr>
          <w:rFonts w:ascii="Times New Roman" w:eastAsia="Times New Roman" w:hAnsi="Times New Roman"/>
          <w:bCs/>
        </w:rPr>
        <w:t>o, atendei o povo que Vos suplica e, por intercess</w:t>
      </w:r>
      <w:r w:rsidR="00F30D97">
        <w:rPr>
          <w:rFonts w:ascii="Times New Roman" w:eastAsia="Times New Roman" w:hAnsi="Times New Roman"/>
          <w:bCs/>
        </w:rPr>
        <w:t>ã</w:t>
      </w:r>
      <w:r w:rsidR="00F30D97" w:rsidRPr="00F30D97">
        <w:rPr>
          <w:rFonts w:ascii="Times New Roman" w:eastAsia="Times New Roman" w:hAnsi="Times New Roman"/>
          <w:bCs/>
        </w:rPr>
        <w:t>o dos ap</w:t>
      </w:r>
      <w:r w:rsidR="00F30D97">
        <w:rPr>
          <w:rFonts w:ascii="Times New Roman" w:eastAsia="Times New Roman" w:hAnsi="Times New Roman"/>
          <w:bCs/>
        </w:rPr>
        <w:t>ó</w:t>
      </w:r>
      <w:r w:rsidR="00F30D97" w:rsidRPr="00F30D97">
        <w:rPr>
          <w:rFonts w:ascii="Times New Roman" w:eastAsia="Times New Roman" w:hAnsi="Times New Roman"/>
          <w:bCs/>
        </w:rPr>
        <w:t>stolos S</w:t>
      </w:r>
      <w:r w:rsidR="00F30D97">
        <w:rPr>
          <w:rFonts w:ascii="Times New Roman" w:eastAsia="Times New Roman" w:hAnsi="Times New Roman"/>
          <w:bCs/>
        </w:rPr>
        <w:t>ã</w:t>
      </w:r>
      <w:r w:rsidR="00F30D97" w:rsidRPr="00F30D97">
        <w:rPr>
          <w:rFonts w:ascii="Times New Roman" w:eastAsia="Times New Roman" w:hAnsi="Times New Roman"/>
          <w:bCs/>
        </w:rPr>
        <w:t>o Pedro e S</w:t>
      </w:r>
      <w:r w:rsidR="00F30D97">
        <w:rPr>
          <w:rFonts w:ascii="Times New Roman" w:eastAsia="Times New Roman" w:hAnsi="Times New Roman"/>
          <w:bCs/>
        </w:rPr>
        <w:t>ã</w:t>
      </w:r>
      <w:r w:rsidR="00F30D97" w:rsidRPr="00F30D97">
        <w:rPr>
          <w:rFonts w:ascii="Times New Roman" w:eastAsia="Times New Roman" w:hAnsi="Times New Roman"/>
          <w:bCs/>
        </w:rPr>
        <w:t>o Paulo, concedei-nos o que</w:t>
      </w:r>
      <w:r w:rsidR="00F30D97">
        <w:rPr>
          <w:rFonts w:ascii="Times New Roman" w:eastAsia="Times New Roman" w:hAnsi="Times New Roman"/>
          <w:bCs/>
        </w:rPr>
        <w:t xml:space="preserve"> </w:t>
      </w:r>
      <w:r w:rsidR="00F30D97" w:rsidRPr="00F30D97">
        <w:rPr>
          <w:rFonts w:ascii="Times New Roman" w:eastAsia="Times New Roman" w:hAnsi="Times New Roman"/>
          <w:bCs/>
        </w:rPr>
        <w:t>humildemente Vos pedimos</w:t>
      </w:r>
      <w:r w:rsidR="008D1CBF" w:rsidRPr="00F30D97">
        <w:rPr>
          <w:rFonts w:ascii="Times New Roman" w:eastAsia="Times New Roman" w:hAnsi="Times New Roman"/>
          <w:bCs/>
        </w:rPr>
        <w:t>. Por Cristo, nosso Senhor.</w:t>
      </w:r>
    </w:p>
    <w:p w14:paraId="379E2550" w14:textId="5B28977F" w:rsidR="00C45316" w:rsidRPr="00F30D97" w:rsidRDefault="00C45316" w:rsidP="00C45316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F30D97">
        <w:rPr>
          <w:rFonts w:ascii="Times New Roman" w:eastAsia="Times New Roman" w:hAnsi="Times New Roman"/>
          <w:bCs/>
          <w:color w:val="EE0000"/>
        </w:rPr>
        <w:t>R/</w:t>
      </w:r>
      <w:r w:rsidRPr="00F30D97">
        <w:rPr>
          <w:rFonts w:ascii="Times New Roman" w:eastAsia="Times New Roman" w:hAnsi="Times New Roman"/>
          <w:bCs/>
        </w:rPr>
        <w:t xml:space="preserve"> </w:t>
      </w:r>
      <w:r w:rsidRPr="00F30D97">
        <w:rPr>
          <w:rFonts w:ascii="Times New Roman" w:eastAsia="Times New Roman" w:hAnsi="Times New Roman"/>
          <w:bCs/>
          <w:i/>
          <w:iCs/>
        </w:rPr>
        <w:t>Ámen.</w:t>
      </w:r>
    </w:p>
    <w:p w14:paraId="65E35DA6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62AB0B1" w14:textId="77777777" w:rsidR="00F30D97" w:rsidRDefault="00F30D97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6229660E" w14:textId="5F414FD7" w:rsidR="007717F0" w:rsidRPr="00F30D97" w:rsidRDefault="00F30D97" w:rsidP="00F30D97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F30D97">
        <w:rPr>
          <w:rFonts w:ascii="Times New Roman" w:eastAsia="Times New Roman" w:hAnsi="Times New Roman"/>
          <w:lang w:eastAsia="pt-PT"/>
        </w:rPr>
        <w:t>O alimento é simultaneamente individual e coletivo, alimenta cada pessoa e é “fruto da terra e do trabalho do homem”</w:t>
      </w:r>
      <w:r>
        <w:rPr>
          <w:rFonts w:ascii="Times New Roman" w:eastAsia="Times New Roman" w:hAnsi="Times New Roman"/>
          <w:lang w:eastAsia="pt-PT"/>
        </w:rPr>
        <w:t>.</w:t>
      </w:r>
      <w:r w:rsidRPr="00F30D97">
        <w:rPr>
          <w:rFonts w:ascii="Times New Roman" w:eastAsia="Times New Roman" w:hAnsi="Times New Roman"/>
          <w:lang w:eastAsia="pt-PT"/>
        </w:rPr>
        <w:t xml:space="preserve"> O alimento nasce graças à generosidade de Deus e ao concurso de muitas pessoas que o cultivam e preparam. O mesmo acontece na confissão de fé: ela é individual</w:t>
      </w:r>
      <w:r>
        <w:rPr>
          <w:rFonts w:ascii="Times New Roman" w:eastAsia="Times New Roman" w:hAnsi="Times New Roman"/>
          <w:lang w:eastAsia="pt-PT"/>
        </w:rPr>
        <w:t>,</w:t>
      </w:r>
      <w:r w:rsidRPr="00F30D97">
        <w:rPr>
          <w:rFonts w:ascii="Times New Roman" w:eastAsia="Times New Roman" w:hAnsi="Times New Roman"/>
          <w:lang w:eastAsia="pt-PT"/>
        </w:rPr>
        <w:t xml:space="preserve"> porque cada um a deve professar de todo o coração, mas ela tem uma formulação assumida por toda a comunidade. O que Pedro diz</w:t>
      </w:r>
      <w:r>
        <w:rPr>
          <w:rFonts w:ascii="Times New Roman" w:eastAsia="Times New Roman" w:hAnsi="Times New Roman"/>
          <w:lang w:eastAsia="pt-PT"/>
        </w:rPr>
        <w:t xml:space="preserve"> –</w:t>
      </w:r>
      <w:r w:rsidRPr="00F30D97">
        <w:rPr>
          <w:rFonts w:ascii="Times New Roman" w:eastAsia="Times New Roman" w:hAnsi="Times New Roman"/>
          <w:lang w:eastAsia="pt-PT"/>
        </w:rPr>
        <w:t xml:space="preserve"> “Tu és o Messias, o Filho de Deus vivo</w:t>
      </w:r>
      <w:r>
        <w:rPr>
          <w:rFonts w:ascii="Times New Roman" w:eastAsia="Times New Roman" w:hAnsi="Times New Roman"/>
          <w:lang w:eastAsia="pt-PT"/>
        </w:rPr>
        <w:t xml:space="preserve">” </w:t>
      </w:r>
      <w:r>
        <w:rPr>
          <w:rFonts w:ascii="Times New Roman" w:eastAsia="Times New Roman" w:hAnsi="Times New Roman"/>
          <w:lang w:eastAsia="pt-PT"/>
        </w:rPr>
        <w:t>–</w:t>
      </w:r>
      <w:r w:rsidRPr="00F30D97">
        <w:rPr>
          <w:rFonts w:ascii="Times New Roman" w:eastAsia="Times New Roman" w:hAnsi="Times New Roman"/>
          <w:lang w:eastAsia="pt-PT"/>
        </w:rPr>
        <w:t xml:space="preserve"> é a sua fé pessoal, mas são também as palavras de toda a Igreja. O </w:t>
      </w:r>
      <w:r w:rsidRPr="00F30D97">
        <w:rPr>
          <w:rFonts w:ascii="Times New Roman" w:eastAsia="Times New Roman" w:hAnsi="Times New Roman"/>
          <w:lang w:eastAsia="pt-PT"/>
        </w:rPr>
        <w:lastRenderedPageBreak/>
        <w:t>mesmo acontece com a Eucaristia</w:t>
      </w:r>
      <w:r>
        <w:rPr>
          <w:rFonts w:ascii="Times New Roman" w:eastAsia="Times New Roman" w:hAnsi="Times New Roman"/>
          <w:lang w:eastAsia="pt-PT"/>
        </w:rPr>
        <w:t>:</w:t>
      </w:r>
      <w:r w:rsidRPr="00F30D97">
        <w:rPr>
          <w:rFonts w:ascii="Times New Roman" w:eastAsia="Times New Roman" w:hAnsi="Times New Roman"/>
          <w:lang w:eastAsia="pt-PT"/>
        </w:rPr>
        <w:t xml:space="preserve"> ela é alimento para cada fiel, mas ela é também o tesouro eclesial que se dá como se recebeu, como diz São Paulo. “Eu vos transmito o que eu próprio recebi”</w:t>
      </w:r>
      <w:r>
        <w:rPr>
          <w:rFonts w:ascii="Times New Roman" w:eastAsia="Times New Roman" w:hAnsi="Times New Roman"/>
          <w:lang w:eastAsia="pt-PT"/>
        </w:rPr>
        <w:t>.</w:t>
      </w:r>
    </w:p>
    <w:p w14:paraId="10C163B3" w14:textId="77777777" w:rsidR="00E01060" w:rsidRDefault="00E01060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2AC902B" w14:textId="77777777" w:rsidR="00F30D97" w:rsidRPr="00815143" w:rsidRDefault="00F30D97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24934BF3" w:rsidR="001F5C3D" w:rsidRPr="00815143" w:rsidRDefault="00033741" w:rsidP="008D1CBF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Ao concluir o mês dedicado à devoção ao Sagrado Coração de Jesus, perguntemo-nos como temos crescido como seus discípulos, configurando o nosso coração com o Seu. Para concretizar este exercício espiritual, procuremos integrar um grupo de apostolado na nossa comunidade de fé.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8204D5"/>
    <w:multiLevelType w:val="multilevel"/>
    <w:tmpl w:val="1F0A4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0472DC"/>
    <w:multiLevelType w:val="multilevel"/>
    <w:tmpl w:val="70969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0A7D6C"/>
    <w:multiLevelType w:val="multilevel"/>
    <w:tmpl w:val="FBB4B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1B07E9"/>
    <w:multiLevelType w:val="multilevel"/>
    <w:tmpl w:val="618E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F92AEF"/>
    <w:multiLevelType w:val="multilevel"/>
    <w:tmpl w:val="78C47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9E33A8"/>
    <w:multiLevelType w:val="multilevel"/>
    <w:tmpl w:val="FADE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9"/>
  </w:num>
  <w:num w:numId="4" w16cid:durableId="1238248665">
    <w:abstractNumId w:val="3"/>
  </w:num>
  <w:num w:numId="5" w16cid:durableId="221520934">
    <w:abstractNumId w:val="6"/>
  </w:num>
  <w:num w:numId="6" w16cid:durableId="1685474579">
    <w:abstractNumId w:val="7"/>
  </w:num>
  <w:num w:numId="7" w16cid:durableId="149638704">
    <w:abstractNumId w:val="8"/>
  </w:num>
  <w:num w:numId="8" w16cid:durableId="1543444985">
    <w:abstractNumId w:val="2"/>
  </w:num>
  <w:num w:numId="9" w16cid:durableId="1431926250">
    <w:abstractNumId w:val="4"/>
  </w:num>
  <w:num w:numId="10" w16cid:durableId="10911966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3741"/>
    <w:rsid w:val="00037C4E"/>
    <w:rsid w:val="00047936"/>
    <w:rsid w:val="00050860"/>
    <w:rsid w:val="00066431"/>
    <w:rsid w:val="000873E3"/>
    <w:rsid w:val="000B1D6D"/>
    <w:rsid w:val="000D397A"/>
    <w:rsid w:val="0010123F"/>
    <w:rsid w:val="001101E1"/>
    <w:rsid w:val="0014129F"/>
    <w:rsid w:val="00154584"/>
    <w:rsid w:val="00170AE1"/>
    <w:rsid w:val="00171295"/>
    <w:rsid w:val="00172C3B"/>
    <w:rsid w:val="00184740"/>
    <w:rsid w:val="001C5309"/>
    <w:rsid w:val="001F5C3D"/>
    <w:rsid w:val="00201DC2"/>
    <w:rsid w:val="00212803"/>
    <w:rsid w:val="002576AA"/>
    <w:rsid w:val="0031345E"/>
    <w:rsid w:val="00330CCA"/>
    <w:rsid w:val="00332446"/>
    <w:rsid w:val="0039045C"/>
    <w:rsid w:val="003A267A"/>
    <w:rsid w:val="003C5A19"/>
    <w:rsid w:val="003C6372"/>
    <w:rsid w:val="003D0B07"/>
    <w:rsid w:val="003D1E90"/>
    <w:rsid w:val="003E3DE7"/>
    <w:rsid w:val="004B6702"/>
    <w:rsid w:val="004E066E"/>
    <w:rsid w:val="00517D41"/>
    <w:rsid w:val="00527E9D"/>
    <w:rsid w:val="00547692"/>
    <w:rsid w:val="0055390E"/>
    <w:rsid w:val="00566D1B"/>
    <w:rsid w:val="005D7E1F"/>
    <w:rsid w:val="005F63B2"/>
    <w:rsid w:val="006169B6"/>
    <w:rsid w:val="00631FBC"/>
    <w:rsid w:val="00647AA7"/>
    <w:rsid w:val="006520CD"/>
    <w:rsid w:val="00683ADC"/>
    <w:rsid w:val="00692BEE"/>
    <w:rsid w:val="00726E7B"/>
    <w:rsid w:val="007653BB"/>
    <w:rsid w:val="007717F0"/>
    <w:rsid w:val="00776AD3"/>
    <w:rsid w:val="007F698C"/>
    <w:rsid w:val="007F70C3"/>
    <w:rsid w:val="008013D8"/>
    <w:rsid w:val="0081210B"/>
    <w:rsid w:val="00814C63"/>
    <w:rsid w:val="00815143"/>
    <w:rsid w:val="008962DB"/>
    <w:rsid w:val="00896DF6"/>
    <w:rsid w:val="008C1235"/>
    <w:rsid w:val="008D1CBF"/>
    <w:rsid w:val="008D6F2B"/>
    <w:rsid w:val="00975FFD"/>
    <w:rsid w:val="00981EB4"/>
    <w:rsid w:val="00A20187"/>
    <w:rsid w:val="00A55291"/>
    <w:rsid w:val="00A57457"/>
    <w:rsid w:val="00A657D4"/>
    <w:rsid w:val="00A728D1"/>
    <w:rsid w:val="00AB28BC"/>
    <w:rsid w:val="00AD621F"/>
    <w:rsid w:val="00B16BA2"/>
    <w:rsid w:val="00B221AD"/>
    <w:rsid w:val="00B84CA3"/>
    <w:rsid w:val="00BB73B3"/>
    <w:rsid w:val="00BC7865"/>
    <w:rsid w:val="00C41EB6"/>
    <w:rsid w:val="00C45316"/>
    <w:rsid w:val="00C52FB8"/>
    <w:rsid w:val="00C81861"/>
    <w:rsid w:val="00C84667"/>
    <w:rsid w:val="00CB4A63"/>
    <w:rsid w:val="00CC3672"/>
    <w:rsid w:val="00CF2CEA"/>
    <w:rsid w:val="00D275F6"/>
    <w:rsid w:val="00D3474C"/>
    <w:rsid w:val="00D671D1"/>
    <w:rsid w:val="00D83D30"/>
    <w:rsid w:val="00D97E46"/>
    <w:rsid w:val="00DD2FC9"/>
    <w:rsid w:val="00E01060"/>
    <w:rsid w:val="00E35508"/>
    <w:rsid w:val="00E51EEC"/>
    <w:rsid w:val="00EB2D2D"/>
    <w:rsid w:val="00F30D97"/>
    <w:rsid w:val="00F424D0"/>
    <w:rsid w:val="00F84038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70458">
          <w:marLeft w:val="14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3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2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3407">
          <w:marLeft w:val="14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1023</Words>
  <Characters>5528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4</cp:revision>
  <dcterms:created xsi:type="dcterms:W3CDTF">2025-06-07T13:59:00Z</dcterms:created>
  <dcterms:modified xsi:type="dcterms:W3CDTF">2025-06-18T11:40:00Z</dcterms:modified>
</cp:coreProperties>
</file>