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E33C" w14:textId="7FE2B4C3" w:rsidR="008013D8" w:rsidRPr="007956C0" w:rsidRDefault="00CB4A63" w:rsidP="007B40B9">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7956C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51417B74">
            <wp:simplePos x="0" y="0"/>
            <wp:positionH relativeFrom="margin">
              <wp:posOffset>-569595</wp:posOffset>
            </wp:positionH>
            <wp:positionV relativeFrom="margin">
              <wp:posOffset>-58420</wp:posOffset>
            </wp:positionV>
            <wp:extent cx="3127375" cy="728980"/>
            <wp:effectExtent l="0" t="0" r="0" b="0"/>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m 1"/>
                    <pic:cNvPicPr>
                      <a:picLocks/>
                    </pic:cNvPicPr>
                  </pic:nvPicPr>
                  <pic:blipFill>
                    <a:blip r:embed="rId5"/>
                    <a:stretch>
                      <a:fillRect/>
                    </a:stretch>
                  </pic:blipFill>
                  <pic:spPr bwMode="auto">
                    <a:xfrm>
                      <a:off x="0" y="0"/>
                      <a:ext cx="312737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7956C0">
        <w:rPr>
          <w:rFonts w:ascii="Times New Roman" w:hAnsi="Times New Roman"/>
          <w:b/>
          <w:noProof/>
          <w:color w:val="FF0000"/>
          <w:lang w:eastAsia="pt-PT"/>
        </w:rPr>
        <w:t xml:space="preserve">Ano </w:t>
      </w:r>
      <w:r w:rsidR="00201DC2" w:rsidRPr="007956C0">
        <w:rPr>
          <w:rFonts w:ascii="Times New Roman" w:hAnsi="Times New Roman"/>
          <w:b/>
          <w:noProof/>
          <w:color w:val="FF0000"/>
          <w:lang w:eastAsia="pt-PT"/>
        </w:rPr>
        <w:t>C</w:t>
      </w:r>
    </w:p>
    <w:p w14:paraId="7DB445CA" w14:textId="7ACE1207" w:rsidR="008013D8" w:rsidRPr="007956C0" w:rsidRDefault="008013D8" w:rsidP="007B40B9">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7956C0">
        <w:rPr>
          <w:rFonts w:ascii="Times New Roman" w:hAnsi="Times New Roman"/>
          <w:b/>
          <w:noProof/>
          <w:color w:val="FF0000"/>
          <w:lang w:eastAsia="pt-PT"/>
        </w:rPr>
        <w:t xml:space="preserve">Tempo </w:t>
      </w:r>
      <w:r w:rsidR="007B40B9">
        <w:rPr>
          <w:rFonts w:ascii="Times New Roman" w:hAnsi="Times New Roman"/>
          <w:b/>
          <w:noProof/>
          <w:color w:val="FF0000"/>
          <w:lang w:eastAsia="pt-PT"/>
        </w:rPr>
        <w:t>Comum</w:t>
      </w:r>
    </w:p>
    <w:p w14:paraId="07E66427" w14:textId="49233C75" w:rsidR="008013D8" w:rsidRPr="007956C0" w:rsidRDefault="008013D8" w:rsidP="007B40B9">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7956C0">
        <w:rPr>
          <w:rFonts w:ascii="Times New Roman" w:hAnsi="Times New Roman"/>
          <w:b/>
          <w:noProof/>
          <w:color w:val="FF0000"/>
          <w:lang w:eastAsia="pt-PT"/>
        </w:rPr>
        <w:t>Domingo</w:t>
      </w:r>
      <w:r w:rsidR="00050860" w:rsidRPr="007956C0">
        <w:rPr>
          <w:rFonts w:ascii="Times New Roman" w:hAnsi="Times New Roman"/>
          <w:b/>
          <w:noProof/>
          <w:color w:val="FF0000"/>
          <w:lang w:eastAsia="pt-PT"/>
        </w:rPr>
        <w:t xml:space="preserve"> </w:t>
      </w:r>
      <w:r w:rsidR="007B40B9">
        <w:rPr>
          <w:rFonts w:ascii="Times New Roman" w:hAnsi="Times New Roman"/>
          <w:b/>
          <w:noProof/>
          <w:color w:val="FF0000"/>
          <w:lang w:eastAsia="pt-PT"/>
        </w:rPr>
        <w:t>XV</w:t>
      </w:r>
      <w:r w:rsidR="00CC03D4">
        <w:rPr>
          <w:rFonts w:ascii="Times New Roman" w:hAnsi="Times New Roman"/>
          <w:b/>
          <w:noProof/>
          <w:color w:val="FF0000"/>
          <w:lang w:eastAsia="pt-PT"/>
        </w:rPr>
        <w:t>I</w:t>
      </w:r>
      <w:r w:rsidR="007B40B9">
        <w:rPr>
          <w:rFonts w:ascii="Times New Roman" w:hAnsi="Times New Roman"/>
          <w:b/>
          <w:noProof/>
          <w:color w:val="FF0000"/>
          <w:lang w:eastAsia="pt-PT"/>
        </w:rPr>
        <w:t>I</w:t>
      </w:r>
    </w:p>
    <w:p w14:paraId="2C9CD2C2" w14:textId="158ABB78" w:rsidR="001F5C3D" w:rsidRPr="007956C0" w:rsidRDefault="001F5C3D" w:rsidP="007B40B9">
      <w:pPr>
        <w:spacing w:line="276" w:lineRule="auto"/>
        <w:jc w:val="both"/>
        <w:outlineLvl w:val="0"/>
        <w:rPr>
          <w:rFonts w:ascii="Times New Roman" w:hAnsi="Times New Roman"/>
          <w:b/>
          <w:smallCaps/>
          <w:color w:val="00B050"/>
        </w:rPr>
      </w:pPr>
    </w:p>
    <w:p w14:paraId="0646A5B7" w14:textId="77777777" w:rsidR="00A55291" w:rsidRPr="007956C0" w:rsidRDefault="00A55291" w:rsidP="007B40B9">
      <w:pPr>
        <w:spacing w:line="276" w:lineRule="auto"/>
        <w:jc w:val="both"/>
        <w:outlineLvl w:val="0"/>
        <w:rPr>
          <w:rFonts w:ascii="Times New Roman" w:hAnsi="Times New Roman"/>
          <w:b/>
          <w:smallCaps/>
          <w:color w:val="00B050"/>
        </w:rPr>
      </w:pPr>
    </w:p>
    <w:p w14:paraId="64D5EFA4" w14:textId="77777777" w:rsidR="00201DC2" w:rsidRPr="007956C0" w:rsidRDefault="00201DC2" w:rsidP="007B40B9">
      <w:pPr>
        <w:spacing w:line="276" w:lineRule="auto"/>
        <w:jc w:val="both"/>
        <w:outlineLvl w:val="0"/>
        <w:rPr>
          <w:rFonts w:ascii="Times New Roman" w:hAnsi="Times New Roman"/>
          <w:b/>
          <w:smallCaps/>
          <w:color w:val="00B050"/>
        </w:rPr>
      </w:pPr>
    </w:p>
    <w:p w14:paraId="1DAF9EF3" w14:textId="17ED554A" w:rsidR="001F5C3D" w:rsidRPr="007956C0" w:rsidRDefault="00E51EEC" w:rsidP="007B40B9">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7956C0">
        <w:rPr>
          <w:rFonts w:ascii="Times New Roman" w:hAnsi="Times New Roman"/>
          <w:b/>
          <w:color w:val="FF0000"/>
          <w:sz w:val="28"/>
        </w:rPr>
        <w:t>Semear a Palavra</w:t>
      </w:r>
    </w:p>
    <w:p w14:paraId="757193EF" w14:textId="77777777" w:rsidR="001F5C3D" w:rsidRPr="007B40B9" w:rsidRDefault="001F5C3D" w:rsidP="007B40B9">
      <w:pPr>
        <w:spacing w:line="276" w:lineRule="auto"/>
        <w:ind w:left="709"/>
        <w:jc w:val="both"/>
        <w:rPr>
          <w:rFonts w:ascii="Times New Roman" w:hAnsi="Times New Roman"/>
          <w:color w:val="00B050"/>
        </w:rPr>
      </w:pPr>
    </w:p>
    <w:p w14:paraId="77A2D4F0" w14:textId="7937CAE1" w:rsidR="00B84CA3" w:rsidRDefault="00703355" w:rsidP="007B40B9">
      <w:pPr>
        <w:widowControl w:val="0"/>
        <w:autoSpaceDE w:val="0"/>
        <w:autoSpaceDN w:val="0"/>
        <w:adjustRightInd w:val="0"/>
        <w:spacing w:line="276" w:lineRule="auto"/>
        <w:ind w:left="709"/>
        <w:jc w:val="both"/>
        <w:rPr>
          <w:rFonts w:ascii="Times New Roman" w:hAnsi="Times New Roman"/>
          <w:shd w:val="clear" w:color="auto" w:fill="FFFFFF"/>
        </w:rPr>
      </w:pPr>
      <w:r w:rsidRPr="007B40B9">
        <w:rPr>
          <w:rFonts w:ascii="Times New Roman" w:hAnsi="Times New Roman"/>
          <w:shd w:val="clear" w:color="auto" w:fill="FFFFFF"/>
        </w:rPr>
        <w:t>“</w:t>
      </w:r>
      <w:r w:rsidR="00CC03D4" w:rsidRPr="00EA29BC">
        <w:rPr>
          <w:rFonts w:ascii="Times New Roman" w:hAnsi="Times New Roman"/>
          <w:shd w:val="clear" w:color="auto" w:fill="FFFFFF"/>
        </w:rPr>
        <w:t>Senhor, ensina-nos a orar</w:t>
      </w:r>
      <w:r w:rsidRPr="007B40B9">
        <w:rPr>
          <w:rFonts w:ascii="Times New Roman" w:hAnsi="Times New Roman"/>
          <w:shd w:val="clear" w:color="auto" w:fill="FFFFFF"/>
        </w:rPr>
        <w:t>”</w:t>
      </w:r>
    </w:p>
    <w:p w14:paraId="1AA464C2" w14:textId="77777777" w:rsidR="007B40B9" w:rsidRPr="007B40B9" w:rsidRDefault="007B40B9" w:rsidP="007B40B9">
      <w:pPr>
        <w:widowControl w:val="0"/>
        <w:autoSpaceDE w:val="0"/>
        <w:autoSpaceDN w:val="0"/>
        <w:adjustRightInd w:val="0"/>
        <w:spacing w:line="276" w:lineRule="auto"/>
        <w:ind w:left="709"/>
        <w:jc w:val="both"/>
        <w:rPr>
          <w:rFonts w:ascii="Times New Roman" w:hAnsi="Times New Roman"/>
          <w:b/>
        </w:rPr>
      </w:pPr>
    </w:p>
    <w:p w14:paraId="3CD001E9" w14:textId="77777777" w:rsidR="000D397A" w:rsidRPr="007B40B9" w:rsidRDefault="000D397A" w:rsidP="007B40B9">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7956C0" w:rsidRDefault="008013D8" w:rsidP="007B40B9">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7956C0">
        <w:rPr>
          <w:rFonts w:ascii="Times New Roman" w:hAnsi="Times New Roman"/>
          <w:b/>
          <w:color w:val="FF0000"/>
          <w:sz w:val="28"/>
        </w:rPr>
        <w:t xml:space="preserve">Celebrar </w:t>
      </w:r>
      <w:r w:rsidR="00004B2D" w:rsidRPr="007956C0">
        <w:rPr>
          <w:rFonts w:ascii="Times New Roman" w:hAnsi="Times New Roman"/>
          <w:b/>
          <w:color w:val="FF0000"/>
          <w:sz w:val="28"/>
        </w:rPr>
        <w:t>em comunidade</w:t>
      </w:r>
    </w:p>
    <w:p w14:paraId="1F497E9F" w14:textId="77777777" w:rsidR="001F5C3D" w:rsidRPr="00CB757C" w:rsidRDefault="001F5C3D" w:rsidP="00CB757C">
      <w:pPr>
        <w:spacing w:line="276" w:lineRule="auto"/>
        <w:ind w:left="709" w:right="-64"/>
        <w:jc w:val="both"/>
        <w:rPr>
          <w:rFonts w:ascii="Times New Roman" w:hAnsi="Times New Roman"/>
          <w:b/>
          <w:i/>
          <w:color w:val="00B0F0"/>
        </w:rPr>
      </w:pPr>
    </w:p>
    <w:p w14:paraId="618B59F9" w14:textId="77777777" w:rsidR="001F5C3D" w:rsidRPr="00CB757C" w:rsidRDefault="00815143" w:rsidP="00CB757C">
      <w:pPr>
        <w:spacing w:line="276" w:lineRule="auto"/>
        <w:ind w:left="709" w:right="-64"/>
        <w:jc w:val="both"/>
        <w:rPr>
          <w:rFonts w:ascii="Times New Roman" w:hAnsi="Times New Roman"/>
          <w:color w:val="FF0000"/>
        </w:rPr>
      </w:pPr>
      <w:r w:rsidRPr="00CB757C">
        <w:rPr>
          <w:rFonts w:ascii="Times New Roman" w:hAnsi="Times New Roman"/>
          <w:b/>
          <w:color w:val="FF0000"/>
        </w:rPr>
        <w:t>Itinerário simbólico</w:t>
      </w:r>
    </w:p>
    <w:p w14:paraId="507F8C2E" w14:textId="13C17633" w:rsidR="0031345E" w:rsidRPr="00CB757C" w:rsidRDefault="00CC03D4" w:rsidP="00CB757C">
      <w:pPr>
        <w:spacing w:line="276" w:lineRule="auto"/>
        <w:ind w:left="709" w:right="-64"/>
        <w:jc w:val="both"/>
        <w:rPr>
          <w:rFonts w:ascii="Times New Roman" w:hAnsi="Times New Roman"/>
        </w:rPr>
      </w:pPr>
      <w:r w:rsidRPr="00CB757C">
        <w:rPr>
          <w:rFonts w:ascii="Times New Roman" w:hAnsi="Times New Roman"/>
        </w:rPr>
        <w:t>Arranjo floral, contendo o símbolo de uma chama acesa</w:t>
      </w:r>
      <w:r w:rsidR="00703355" w:rsidRPr="00CB757C">
        <w:rPr>
          <w:rFonts w:ascii="Times New Roman" w:hAnsi="Times New Roman"/>
        </w:rPr>
        <w:t>.</w:t>
      </w:r>
    </w:p>
    <w:p w14:paraId="7A380178" w14:textId="77777777" w:rsidR="00703355" w:rsidRPr="00CB757C" w:rsidRDefault="00703355" w:rsidP="00CB757C">
      <w:pPr>
        <w:spacing w:line="276" w:lineRule="auto"/>
        <w:ind w:left="709" w:right="-64"/>
        <w:jc w:val="both"/>
        <w:rPr>
          <w:rFonts w:ascii="Times New Roman" w:hAnsi="Times New Roman"/>
        </w:rPr>
      </w:pPr>
    </w:p>
    <w:p w14:paraId="4831A843" w14:textId="77777777" w:rsidR="001101E1" w:rsidRPr="00CB757C" w:rsidRDefault="001101E1" w:rsidP="00CB757C">
      <w:pPr>
        <w:spacing w:line="276" w:lineRule="auto"/>
        <w:ind w:left="709" w:right="-64"/>
        <w:jc w:val="both"/>
        <w:rPr>
          <w:rFonts w:ascii="Times New Roman" w:hAnsi="Times New Roman"/>
          <w:color w:val="FF0000"/>
        </w:rPr>
      </w:pPr>
      <w:r w:rsidRPr="00CB757C">
        <w:rPr>
          <w:rFonts w:ascii="Times New Roman" w:hAnsi="Times New Roman"/>
          <w:b/>
          <w:color w:val="FF0000"/>
        </w:rPr>
        <w:t>Sugestão de cânticos</w:t>
      </w:r>
    </w:p>
    <w:p w14:paraId="365B9F28" w14:textId="682918E6" w:rsidR="007B40B9" w:rsidRPr="00CB757C" w:rsidRDefault="001101E1" w:rsidP="00CB7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right="-64"/>
        <w:jc w:val="both"/>
        <w:rPr>
          <w:rFonts w:ascii="Times New Roman" w:hAnsi="Times New Roman"/>
          <w:color w:val="FF0000"/>
        </w:rPr>
      </w:pPr>
      <w:r w:rsidRPr="00CB757C">
        <w:rPr>
          <w:rFonts w:ascii="Times New Roman" w:hAnsi="Times New Roman"/>
          <w:color w:val="FF0000"/>
        </w:rPr>
        <w:t>[Entrada]</w:t>
      </w:r>
      <w:r w:rsidRPr="00CB757C">
        <w:rPr>
          <w:rFonts w:ascii="Times New Roman" w:hAnsi="Times New Roman"/>
          <w:b/>
          <w:bCs/>
          <w:color w:val="FF0000"/>
        </w:rPr>
        <w:t xml:space="preserve"> </w:t>
      </w:r>
      <w:r w:rsidR="00CC03D4" w:rsidRPr="00CB757C">
        <w:rPr>
          <w:rFonts w:ascii="Times New Roman" w:eastAsia="Times New Roman" w:hAnsi="Times New Roman"/>
          <w:i/>
          <w:iCs/>
          <w:color w:val="222222"/>
          <w:lang w:eastAsia="pt-PT"/>
        </w:rPr>
        <w:t>Deus vive na Sua morada santa</w:t>
      </w:r>
      <w:r w:rsidR="00CC03D4" w:rsidRPr="00CB757C">
        <w:rPr>
          <w:rFonts w:ascii="Times New Roman" w:eastAsia="Times New Roman" w:hAnsi="Times New Roman"/>
          <w:color w:val="222222"/>
          <w:lang w:eastAsia="pt-PT"/>
        </w:rPr>
        <w:t xml:space="preserve"> – F. Santos</w:t>
      </w:r>
      <w:r w:rsidR="007B40B9" w:rsidRPr="00CB757C">
        <w:rPr>
          <w:rFonts w:ascii="Times New Roman" w:hAnsi="Times New Roman"/>
          <w:color w:val="FF0000"/>
        </w:rPr>
        <w:t xml:space="preserve"> </w:t>
      </w:r>
    </w:p>
    <w:p w14:paraId="131C2B57" w14:textId="1C6A2D98" w:rsidR="001101E1" w:rsidRPr="00CB757C" w:rsidRDefault="001101E1" w:rsidP="00CB7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right="-64"/>
        <w:jc w:val="both"/>
        <w:rPr>
          <w:rFonts w:ascii="Times New Roman" w:hAnsi="Times New Roman"/>
          <w:b/>
          <w:bCs/>
          <w:color w:val="C5E0B3" w:themeColor="accent6" w:themeTint="66"/>
        </w:rPr>
      </w:pPr>
      <w:r w:rsidRPr="00CB757C">
        <w:rPr>
          <w:rFonts w:ascii="Times New Roman" w:hAnsi="Times New Roman"/>
          <w:color w:val="FF0000"/>
        </w:rPr>
        <w:t xml:space="preserve">[Apresentação dos dons] </w:t>
      </w:r>
      <w:r w:rsidR="00CC03D4" w:rsidRPr="00CB757C">
        <w:rPr>
          <w:rFonts w:ascii="Times New Roman" w:eastAsia="Times New Roman" w:hAnsi="Times New Roman"/>
          <w:i/>
          <w:iCs/>
          <w:color w:val="000000"/>
          <w:lang w:eastAsia="pt-PT"/>
        </w:rPr>
        <w:t>Pedi e recebereis</w:t>
      </w:r>
      <w:r w:rsidR="00CC03D4" w:rsidRPr="00CB757C">
        <w:rPr>
          <w:rFonts w:ascii="Times New Roman" w:eastAsia="Times New Roman" w:hAnsi="Times New Roman"/>
          <w:color w:val="000000"/>
          <w:lang w:eastAsia="pt-PT"/>
        </w:rPr>
        <w:t xml:space="preserve"> – Az. Oliveira</w:t>
      </w:r>
    </w:p>
    <w:p w14:paraId="29540C48" w14:textId="0AA5520A" w:rsidR="001101E1" w:rsidRPr="00CB757C" w:rsidRDefault="001101E1" w:rsidP="00CB7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right="-64"/>
        <w:jc w:val="both"/>
        <w:rPr>
          <w:rFonts w:ascii="Times New Roman" w:hAnsi="Times New Roman"/>
          <w:bCs/>
        </w:rPr>
      </w:pPr>
      <w:r w:rsidRPr="00CB757C">
        <w:rPr>
          <w:rFonts w:ascii="Times New Roman" w:hAnsi="Times New Roman"/>
          <w:color w:val="FF0000"/>
        </w:rPr>
        <w:t>[Comunhão]</w:t>
      </w:r>
      <w:r w:rsidRPr="00CB757C">
        <w:rPr>
          <w:rFonts w:ascii="Times New Roman" w:hAnsi="Times New Roman"/>
          <w:b/>
          <w:bCs/>
          <w:color w:val="FF0000"/>
        </w:rPr>
        <w:t xml:space="preserve"> </w:t>
      </w:r>
      <w:r w:rsidR="00CC03D4" w:rsidRPr="00CB757C">
        <w:rPr>
          <w:rFonts w:ascii="Times New Roman" w:eastAsia="Times New Roman" w:hAnsi="Times New Roman"/>
          <w:i/>
          <w:iCs/>
          <w:color w:val="000000"/>
          <w:lang w:eastAsia="pt-PT"/>
        </w:rPr>
        <w:t>Tudo o que pedirdes na oração</w:t>
      </w:r>
      <w:r w:rsidR="00CC03D4" w:rsidRPr="00CB757C">
        <w:rPr>
          <w:rFonts w:ascii="Times New Roman" w:eastAsia="Times New Roman" w:hAnsi="Times New Roman"/>
          <w:color w:val="000000"/>
          <w:lang w:eastAsia="pt-PT"/>
        </w:rPr>
        <w:t xml:space="preserve"> – C. Silva</w:t>
      </w:r>
    </w:p>
    <w:p w14:paraId="1867FAE7" w14:textId="30071B4A" w:rsidR="001101E1" w:rsidRPr="00CB757C" w:rsidRDefault="001101E1" w:rsidP="00CB75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right="-64"/>
        <w:jc w:val="both"/>
        <w:rPr>
          <w:rFonts w:ascii="Times New Roman" w:hAnsi="Times New Roman"/>
          <w:i/>
          <w:color w:val="222222"/>
        </w:rPr>
      </w:pPr>
      <w:r w:rsidRPr="00CB757C">
        <w:rPr>
          <w:rFonts w:ascii="Times New Roman" w:hAnsi="Times New Roman"/>
          <w:color w:val="FF0000"/>
        </w:rPr>
        <w:t xml:space="preserve">[Final] </w:t>
      </w:r>
      <w:r w:rsidR="00CC03D4" w:rsidRPr="00CB757C">
        <w:rPr>
          <w:rFonts w:ascii="Times New Roman" w:hAnsi="Times New Roman"/>
          <w:i/>
          <w:iCs/>
          <w:shd w:val="clear" w:color="auto" w:fill="FFFFFF"/>
        </w:rPr>
        <w:t>Confiarei no meu Deus</w:t>
      </w:r>
      <w:r w:rsidR="00CC03D4" w:rsidRPr="00CB757C">
        <w:rPr>
          <w:rFonts w:ascii="Times New Roman" w:hAnsi="Times New Roman"/>
          <w:shd w:val="clear" w:color="auto" w:fill="FFFFFF"/>
        </w:rPr>
        <w:t xml:space="preserve"> – F. Silva</w:t>
      </w:r>
    </w:p>
    <w:p w14:paraId="6811341A" w14:textId="77777777" w:rsidR="001101E1" w:rsidRPr="00CB757C" w:rsidRDefault="001101E1" w:rsidP="00CB757C">
      <w:pPr>
        <w:spacing w:line="276" w:lineRule="auto"/>
        <w:ind w:left="709" w:right="-64"/>
        <w:jc w:val="both"/>
        <w:rPr>
          <w:rFonts w:ascii="Times New Roman" w:hAnsi="Times New Roman"/>
          <w:b/>
          <w:color w:val="00B050"/>
        </w:rPr>
      </w:pPr>
    </w:p>
    <w:p w14:paraId="7708AE85" w14:textId="77777777" w:rsidR="00815143" w:rsidRPr="00CB757C" w:rsidRDefault="00815143" w:rsidP="00CB757C">
      <w:pPr>
        <w:spacing w:line="276" w:lineRule="auto"/>
        <w:ind w:left="709" w:right="-64"/>
        <w:jc w:val="both"/>
        <w:rPr>
          <w:rFonts w:ascii="Times New Roman" w:hAnsi="Times New Roman"/>
          <w:color w:val="FF0000"/>
        </w:rPr>
      </w:pPr>
      <w:r w:rsidRPr="00CB757C">
        <w:rPr>
          <w:rFonts w:ascii="Times New Roman" w:hAnsi="Times New Roman"/>
          <w:b/>
          <w:color w:val="FF0000"/>
        </w:rPr>
        <w:t>Eucologia</w:t>
      </w:r>
    </w:p>
    <w:p w14:paraId="0C966120" w14:textId="1C703D9D" w:rsidR="007B40B9" w:rsidRPr="00CB757C" w:rsidRDefault="007B40B9" w:rsidP="00CB757C">
      <w:pPr>
        <w:widowControl w:val="0"/>
        <w:autoSpaceDE w:val="0"/>
        <w:autoSpaceDN w:val="0"/>
        <w:adjustRightInd w:val="0"/>
        <w:spacing w:line="276" w:lineRule="auto"/>
        <w:ind w:left="709"/>
        <w:jc w:val="both"/>
        <w:rPr>
          <w:rFonts w:ascii="Times New Roman" w:hAnsi="Times New Roman"/>
          <w:color w:val="000000"/>
        </w:rPr>
      </w:pPr>
      <w:r w:rsidRPr="00CB757C">
        <w:rPr>
          <w:rFonts w:ascii="Times New Roman" w:hAnsi="Times New Roman"/>
          <w:color w:val="FF0000"/>
        </w:rPr>
        <w:t xml:space="preserve">[Orações presidenciais] </w:t>
      </w:r>
      <w:r w:rsidRPr="00CB757C">
        <w:rPr>
          <w:rFonts w:ascii="Times New Roman" w:hAnsi="Times New Roman"/>
        </w:rPr>
        <w:t>Orações do Domingo XV</w:t>
      </w:r>
      <w:r w:rsidR="00CC03D4" w:rsidRPr="00CB757C">
        <w:rPr>
          <w:rFonts w:ascii="Times New Roman" w:hAnsi="Times New Roman"/>
        </w:rPr>
        <w:t>I</w:t>
      </w:r>
      <w:r w:rsidRPr="00CB757C">
        <w:rPr>
          <w:rFonts w:ascii="Times New Roman" w:hAnsi="Times New Roman"/>
        </w:rPr>
        <w:t>I do Tempo Comum</w:t>
      </w:r>
    </w:p>
    <w:p w14:paraId="0018AFAB" w14:textId="61CE37F9" w:rsidR="007B40B9" w:rsidRPr="00CB757C" w:rsidRDefault="007B40B9" w:rsidP="00CB757C">
      <w:pPr>
        <w:widowControl w:val="0"/>
        <w:autoSpaceDE w:val="0"/>
        <w:autoSpaceDN w:val="0"/>
        <w:adjustRightInd w:val="0"/>
        <w:spacing w:line="276" w:lineRule="auto"/>
        <w:ind w:left="709"/>
        <w:jc w:val="both"/>
        <w:rPr>
          <w:rFonts w:ascii="Times New Roman" w:hAnsi="Times New Roman"/>
          <w:color w:val="000000"/>
        </w:rPr>
      </w:pPr>
      <w:r w:rsidRPr="00CB757C">
        <w:rPr>
          <w:rFonts w:ascii="Times New Roman" w:hAnsi="Times New Roman"/>
          <w:color w:val="FF0000"/>
        </w:rPr>
        <w:t xml:space="preserve">[Prefácio] </w:t>
      </w:r>
      <w:r w:rsidRPr="00CB757C">
        <w:rPr>
          <w:rFonts w:ascii="Times New Roman" w:hAnsi="Times New Roman"/>
        </w:rPr>
        <w:t xml:space="preserve">Prefácio </w:t>
      </w:r>
      <w:r w:rsidR="00CC03D4" w:rsidRPr="00CB757C">
        <w:rPr>
          <w:rFonts w:ascii="Times New Roman" w:hAnsi="Times New Roman"/>
        </w:rPr>
        <w:t xml:space="preserve">da </w:t>
      </w:r>
      <w:r w:rsidR="00CC03D4" w:rsidRPr="00CB757C">
        <w:rPr>
          <w:rFonts w:ascii="Times New Roman" w:hAnsi="Times New Roman"/>
        </w:rPr>
        <w:t xml:space="preserve">Oração Eucarística para diversas necessidades IV </w:t>
      </w:r>
    </w:p>
    <w:p w14:paraId="4E17D896" w14:textId="3F462A2B" w:rsidR="007B40B9" w:rsidRPr="00CB757C" w:rsidRDefault="007B40B9" w:rsidP="00CB757C">
      <w:pPr>
        <w:widowControl w:val="0"/>
        <w:autoSpaceDE w:val="0"/>
        <w:autoSpaceDN w:val="0"/>
        <w:adjustRightInd w:val="0"/>
        <w:spacing w:line="276" w:lineRule="auto"/>
        <w:ind w:left="709"/>
        <w:jc w:val="both"/>
        <w:rPr>
          <w:rFonts w:ascii="Times New Roman" w:hAnsi="Times New Roman"/>
          <w:color w:val="548DD4"/>
        </w:rPr>
      </w:pPr>
      <w:r w:rsidRPr="00CB757C">
        <w:rPr>
          <w:rFonts w:ascii="Times New Roman" w:hAnsi="Times New Roman"/>
          <w:color w:val="FF0000"/>
        </w:rPr>
        <w:t xml:space="preserve">[Oração Eucarística] </w:t>
      </w:r>
      <w:r w:rsidR="00CC03D4" w:rsidRPr="00CB757C">
        <w:rPr>
          <w:rFonts w:ascii="Times New Roman" w:hAnsi="Times New Roman"/>
        </w:rPr>
        <w:t xml:space="preserve">Oração Eucarística para diversas necessidades IV </w:t>
      </w:r>
    </w:p>
    <w:p w14:paraId="3FD84190" w14:textId="43D9D801" w:rsidR="00E51EEC" w:rsidRPr="00CB757C" w:rsidRDefault="00E51EEC" w:rsidP="00CB757C">
      <w:pPr>
        <w:widowControl w:val="0"/>
        <w:autoSpaceDE w:val="0"/>
        <w:autoSpaceDN w:val="0"/>
        <w:adjustRightInd w:val="0"/>
        <w:spacing w:line="276" w:lineRule="auto"/>
        <w:ind w:left="709" w:right="-64"/>
        <w:jc w:val="both"/>
        <w:rPr>
          <w:rFonts w:ascii="Times New Roman" w:hAnsi="Times New Roman"/>
          <w:color w:val="548DD4"/>
        </w:rPr>
      </w:pPr>
      <w:r w:rsidRPr="00CB757C">
        <w:rPr>
          <w:rFonts w:ascii="Times New Roman" w:hAnsi="Times New Roman"/>
          <w:color w:val="FF0000"/>
        </w:rPr>
        <w:t xml:space="preserve">[Bênção] </w:t>
      </w:r>
      <w:r w:rsidR="00812EA8" w:rsidRPr="00CB757C">
        <w:rPr>
          <w:rFonts w:ascii="Times New Roman" w:hAnsi="Times New Roman"/>
        </w:rPr>
        <w:t>Bênção solene do Tempo Comum I</w:t>
      </w:r>
    </w:p>
    <w:p w14:paraId="0FF22DA6" w14:textId="77777777" w:rsidR="00815143" w:rsidRPr="00CB757C" w:rsidRDefault="00815143" w:rsidP="00CB757C">
      <w:pPr>
        <w:spacing w:line="276" w:lineRule="auto"/>
        <w:ind w:left="709" w:right="-64"/>
        <w:jc w:val="both"/>
        <w:rPr>
          <w:rFonts w:ascii="Times New Roman" w:hAnsi="Times New Roman"/>
        </w:rPr>
      </w:pPr>
    </w:p>
    <w:p w14:paraId="008E2EDC" w14:textId="77777777" w:rsidR="00D97E46" w:rsidRPr="00CB757C" w:rsidRDefault="00D97E46" w:rsidP="00CB757C">
      <w:pPr>
        <w:spacing w:line="276" w:lineRule="auto"/>
        <w:ind w:left="709" w:right="-64"/>
        <w:jc w:val="both"/>
        <w:rPr>
          <w:rFonts w:ascii="Times New Roman" w:hAnsi="Times New Roman"/>
          <w:b/>
          <w:color w:val="FF0000"/>
        </w:rPr>
      </w:pPr>
      <w:r w:rsidRPr="00CB757C">
        <w:rPr>
          <w:rFonts w:ascii="Times New Roman" w:hAnsi="Times New Roman"/>
          <w:b/>
          <w:color w:val="FF0000"/>
        </w:rPr>
        <w:t>Catequese Mistagógica</w:t>
      </w:r>
    </w:p>
    <w:p w14:paraId="7FAF2DE4" w14:textId="77777777" w:rsidR="00CC03D4" w:rsidRPr="00CB757C" w:rsidRDefault="00CC03D4" w:rsidP="00CB757C">
      <w:pPr>
        <w:spacing w:line="276" w:lineRule="auto"/>
        <w:ind w:left="709"/>
        <w:jc w:val="both"/>
        <w:rPr>
          <w:rFonts w:ascii="Times New Roman" w:hAnsi="Times New Roman"/>
          <w:b/>
          <w:bCs/>
        </w:rPr>
      </w:pPr>
      <w:r w:rsidRPr="00CB757C">
        <w:rPr>
          <w:rFonts w:ascii="Times New Roman" w:hAnsi="Times New Roman"/>
          <w:b/>
          <w:bCs/>
        </w:rPr>
        <w:t>Intercessões da Oração Eucarística</w:t>
      </w:r>
      <w:r w:rsidRPr="00CB757C">
        <w:rPr>
          <w:rFonts w:ascii="Times New Roman" w:hAnsi="Times New Roman"/>
          <w:b/>
          <w:bCs/>
        </w:rPr>
        <w:t xml:space="preserve"> </w:t>
      </w:r>
    </w:p>
    <w:p w14:paraId="6C8AC830" w14:textId="77777777" w:rsidR="00CC03D4" w:rsidRPr="00CB757C" w:rsidRDefault="00CC03D4" w:rsidP="00CB757C">
      <w:pPr>
        <w:spacing w:line="276" w:lineRule="auto"/>
        <w:ind w:left="709"/>
        <w:jc w:val="both"/>
        <w:rPr>
          <w:rFonts w:ascii="Times New Roman" w:hAnsi="Times New Roman"/>
          <w:bCs/>
        </w:rPr>
      </w:pPr>
      <w:r w:rsidRPr="00CB757C">
        <w:rPr>
          <w:rFonts w:ascii="Times New Roman" w:hAnsi="Times New Roman"/>
          <w:bCs/>
        </w:rPr>
        <w:t>Interceder significa mediar ou advogar entre dois. Por isso, uma intercessão espelha o nosso desejo de alcançarmos alguém ou alguma graça, através da ajuda/apoio de outrem. Na celebração eucarística todos os fiéis se dirigem a Deus, através das intercessões a que o celebrante principal dá voz. Nas intercessões da Oração Eucarística, num primeiro momento, os fiéis confiam na «intercessão da Virgem ou dos Santos» e, sobretudo, na do Sumo Sacerdote, Jesus Cristo. Na segunda parte, fazem-se intercessões pela Igreja, pelos oferentes, os presentes e os que de alguma maneira foram protagonistas da celebração (batizados, confirmados, esposos, professos, ordenados, defuntos).</w:t>
      </w:r>
    </w:p>
    <w:p w14:paraId="232EBA19" w14:textId="77777777" w:rsidR="00CC03D4" w:rsidRPr="00CB757C" w:rsidRDefault="00CC03D4" w:rsidP="00CB757C">
      <w:pPr>
        <w:spacing w:line="276" w:lineRule="auto"/>
        <w:ind w:left="709"/>
        <w:jc w:val="both"/>
        <w:rPr>
          <w:rFonts w:ascii="Times New Roman" w:hAnsi="Times New Roman"/>
          <w:bCs/>
        </w:rPr>
      </w:pPr>
      <w:r w:rsidRPr="00CB757C">
        <w:rPr>
          <w:rFonts w:ascii="Times New Roman" w:hAnsi="Times New Roman"/>
          <w:bCs/>
        </w:rPr>
        <w:t>Importa ainda referir que estas intercessões se focam na redenção de Cristo que se manifesta como sinal de unidade de toda a Igreja, que reza e canta os louvores de Deus.</w:t>
      </w:r>
    </w:p>
    <w:p w14:paraId="5EA34E58" w14:textId="77777777" w:rsidR="00D97E46" w:rsidRPr="00CB757C" w:rsidRDefault="00D97E46" w:rsidP="00CB757C">
      <w:pPr>
        <w:spacing w:line="276" w:lineRule="auto"/>
        <w:ind w:left="709" w:right="-64"/>
        <w:jc w:val="both"/>
        <w:rPr>
          <w:rFonts w:ascii="Times New Roman" w:hAnsi="Times New Roman"/>
          <w:b/>
          <w:color w:val="FF0000"/>
        </w:rPr>
      </w:pPr>
    </w:p>
    <w:p w14:paraId="6BD33CF5" w14:textId="61E7D851" w:rsidR="00E51EEC" w:rsidRPr="00CB757C" w:rsidRDefault="00201DC2" w:rsidP="00CB757C">
      <w:pPr>
        <w:spacing w:line="276" w:lineRule="auto"/>
        <w:ind w:left="709" w:right="-64"/>
        <w:jc w:val="both"/>
        <w:rPr>
          <w:rFonts w:ascii="Times New Roman" w:hAnsi="Times New Roman"/>
          <w:color w:val="FF0000"/>
        </w:rPr>
      </w:pPr>
      <w:r w:rsidRPr="00CB757C">
        <w:rPr>
          <w:rFonts w:ascii="Times New Roman" w:hAnsi="Times New Roman"/>
          <w:b/>
          <w:color w:val="FF0000"/>
        </w:rPr>
        <w:lastRenderedPageBreak/>
        <w:t>Ministérios</w:t>
      </w:r>
      <w:r w:rsidR="00E35508" w:rsidRPr="00CB757C">
        <w:rPr>
          <w:rFonts w:ascii="Times New Roman" w:hAnsi="Times New Roman"/>
          <w:b/>
          <w:color w:val="FF0000"/>
        </w:rPr>
        <w:t xml:space="preserve"> Litúrgicos</w:t>
      </w:r>
    </w:p>
    <w:p w14:paraId="732EC927" w14:textId="77777777" w:rsidR="00FC5A80" w:rsidRPr="00CB757C" w:rsidRDefault="00FC5A80" w:rsidP="00CB757C">
      <w:pPr>
        <w:spacing w:line="276" w:lineRule="auto"/>
        <w:ind w:left="709"/>
        <w:jc w:val="both"/>
        <w:rPr>
          <w:rFonts w:ascii="Times New Roman" w:eastAsia="Times New Roman" w:hAnsi="Times New Roman"/>
          <w:lang w:eastAsia="pt-PT"/>
        </w:rPr>
      </w:pPr>
      <w:r w:rsidRPr="00CB757C">
        <w:rPr>
          <w:rFonts w:ascii="Times New Roman" w:eastAsia="Times New Roman" w:hAnsi="Times New Roman"/>
          <w:color w:val="000000"/>
          <w:lang w:eastAsia="pt-PT"/>
        </w:rPr>
        <w:t xml:space="preserve">A forma musical que melhor exprime a oração insistente e perseverante é a ladainha ou oração </w:t>
      </w:r>
      <w:proofErr w:type="spellStart"/>
      <w:r w:rsidRPr="00CB757C">
        <w:rPr>
          <w:rFonts w:ascii="Times New Roman" w:eastAsia="Times New Roman" w:hAnsi="Times New Roman"/>
          <w:color w:val="000000"/>
          <w:lang w:eastAsia="pt-PT"/>
        </w:rPr>
        <w:t>litânica</w:t>
      </w:r>
      <w:proofErr w:type="spellEnd"/>
      <w:r w:rsidRPr="00CB757C">
        <w:rPr>
          <w:rFonts w:ascii="Times New Roman" w:eastAsia="Times New Roman" w:hAnsi="Times New Roman"/>
          <w:color w:val="000000"/>
          <w:lang w:eastAsia="pt-PT"/>
        </w:rPr>
        <w:t xml:space="preserve">. Existem muitos exemplos dessa forma de oração: o </w:t>
      </w:r>
      <w:proofErr w:type="spellStart"/>
      <w:r w:rsidRPr="00CB757C">
        <w:rPr>
          <w:rFonts w:ascii="Times New Roman" w:eastAsia="Times New Roman" w:hAnsi="Times New Roman"/>
          <w:i/>
          <w:iCs/>
          <w:color w:val="000000"/>
          <w:lang w:eastAsia="pt-PT"/>
        </w:rPr>
        <w:t>Kyrie</w:t>
      </w:r>
      <w:proofErr w:type="spellEnd"/>
      <w:r w:rsidRPr="00CB757C">
        <w:rPr>
          <w:rFonts w:ascii="Times New Roman" w:eastAsia="Times New Roman" w:hAnsi="Times New Roman"/>
          <w:color w:val="000000"/>
          <w:lang w:eastAsia="pt-PT"/>
        </w:rPr>
        <w:t>, a oração dos fiéis… a própria palavra “litania” significa “suplicar insistentemente”. Todavia, a súplica insistente não visa conseguir algo junto de Deus pela lassidão em nos ouvir. A insistência visa transformar-nos em suplicantes pela humildade da prece.</w:t>
      </w:r>
    </w:p>
    <w:p w14:paraId="18B86BDD" w14:textId="23410D92" w:rsidR="00815143" w:rsidRPr="00CB757C" w:rsidRDefault="00815143" w:rsidP="00CB757C">
      <w:pPr>
        <w:spacing w:line="276" w:lineRule="auto"/>
        <w:ind w:left="709" w:right="-64"/>
        <w:jc w:val="both"/>
        <w:rPr>
          <w:rFonts w:ascii="Times New Roman" w:eastAsia="Times New Roman" w:hAnsi="Times New Roman"/>
          <w:color w:val="000000"/>
          <w:lang w:eastAsia="pt-PT"/>
        </w:rPr>
      </w:pPr>
    </w:p>
    <w:p w14:paraId="5DF8D27C" w14:textId="6418B0BB" w:rsidR="00815143" w:rsidRPr="00CB757C" w:rsidRDefault="003C6372" w:rsidP="00CB757C">
      <w:pPr>
        <w:spacing w:line="276" w:lineRule="auto"/>
        <w:ind w:left="709" w:right="-64"/>
        <w:jc w:val="both"/>
        <w:rPr>
          <w:rFonts w:ascii="Times New Roman" w:hAnsi="Times New Roman"/>
          <w:color w:val="FF0000"/>
        </w:rPr>
      </w:pPr>
      <w:r w:rsidRPr="00CB757C">
        <w:rPr>
          <w:rFonts w:ascii="Times New Roman" w:hAnsi="Times New Roman"/>
          <w:b/>
          <w:color w:val="FF0000"/>
        </w:rPr>
        <w:t xml:space="preserve">Evangelho para </w:t>
      </w:r>
      <w:r w:rsidR="003E3DE7" w:rsidRPr="00CB757C">
        <w:rPr>
          <w:rFonts w:ascii="Times New Roman" w:hAnsi="Times New Roman"/>
          <w:b/>
          <w:color w:val="FF0000"/>
        </w:rPr>
        <w:t>os jovens</w:t>
      </w:r>
    </w:p>
    <w:p w14:paraId="4F8AE75C" w14:textId="1635C962" w:rsidR="00FC5A80" w:rsidRPr="00CB757C" w:rsidRDefault="00FC5A80" w:rsidP="00CB757C">
      <w:pPr>
        <w:spacing w:line="276" w:lineRule="auto"/>
        <w:ind w:left="709"/>
        <w:jc w:val="both"/>
        <w:rPr>
          <w:rFonts w:ascii="Times New Roman" w:hAnsi="Times New Roman"/>
          <w:bCs/>
        </w:rPr>
      </w:pPr>
      <w:r w:rsidRPr="00CB757C">
        <w:rPr>
          <w:rFonts w:ascii="Times New Roman" w:hAnsi="Times New Roman"/>
          <w:bCs/>
        </w:rPr>
        <w:t xml:space="preserve">É belo reconhecer que a </w:t>
      </w:r>
      <w:r w:rsidRPr="00CB757C">
        <w:rPr>
          <w:rFonts w:ascii="Times New Roman" w:hAnsi="Times New Roman"/>
          <w:bCs/>
        </w:rPr>
        <w:t>súplica insistente do Povo de Deus</w:t>
      </w:r>
      <w:r w:rsidRPr="00CB757C">
        <w:rPr>
          <w:rFonts w:ascii="Times New Roman" w:hAnsi="Times New Roman"/>
          <w:bCs/>
        </w:rPr>
        <w:t xml:space="preserve"> só se entende </w:t>
      </w:r>
      <w:r w:rsidR="000406BA" w:rsidRPr="00CB757C">
        <w:rPr>
          <w:rFonts w:ascii="Times New Roman" w:hAnsi="Times New Roman"/>
          <w:bCs/>
        </w:rPr>
        <w:t>como</w:t>
      </w:r>
      <w:r w:rsidRPr="00CB757C">
        <w:rPr>
          <w:rFonts w:ascii="Times New Roman" w:hAnsi="Times New Roman"/>
          <w:bCs/>
        </w:rPr>
        <w:t xml:space="preserve"> confiança na</w:t>
      </w:r>
      <w:r w:rsidRPr="00CB757C">
        <w:rPr>
          <w:rFonts w:ascii="Times New Roman" w:hAnsi="Times New Roman"/>
          <w:bCs/>
        </w:rPr>
        <w:t xml:space="preserve"> bondade infinita de Deus, nosso Pai que dá tudo aos seus filhos. </w:t>
      </w:r>
    </w:p>
    <w:p w14:paraId="1EDA9FDF" w14:textId="39ACEDD0" w:rsidR="00FC5A80" w:rsidRPr="00CB757C" w:rsidRDefault="00FC5A80" w:rsidP="00CB757C">
      <w:pPr>
        <w:spacing w:line="276" w:lineRule="auto"/>
        <w:ind w:left="709"/>
        <w:jc w:val="both"/>
        <w:rPr>
          <w:rFonts w:ascii="Times New Roman" w:hAnsi="Times New Roman"/>
          <w:bCs/>
        </w:rPr>
      </w:pPr>
      <w:r w:rsidRPr="00CB757C">
        <w:rPr>
          <w:rFonts w:ascii="Times New Roman" w:hAnsi="Times New Roman"/>
          <w:bCs/>
        </w:rPr>
        <w:t>Na primeira leitura, encontramos Abraão dirigindo-se a Deus com a confiança que lhe foi dada pela bênção</w:t>
      </w:r>
      <w:r w:rsidRPr="00CB757C">
        <w:rPr>
          <w:rFonts w:ascii="Times New Roman" w:hAnsi="Times New Roman"/>
          <w:bCs/>
        </w:rPr>
        <w:t>,</w:t>
      </w:r>
      <w:r w:rsidRPr="00CB757C">
        <w:rPr>
          <w:rFonts w:ascii="Times New Roman" w:hAnsi="Times New Roman"/>
          <w:bCs/>
        </w:rPr>
        <w:t xml:space="preserve"> “atreve-se” a interceder por Gomorra, cujo pecado é grave, acreditando sempre na justiça e na infinita misericórdia de Deus, disposto a perdoar. Já no Evangelho, vemos Jesus a ensinar os seus </w:t>
      </w:r>
      <w:r w:rsidR="000406BA" w:rsidRPr="00CB757C">
        <w:rPr>
          <w:rFonts w:ascii="Times New Roman" w:hAnsi="Times New Roman"/>
          <w:bCs/>
        </w:rPr>
        <w:t>a</w:t>
      </w:r>
      <w:r w:rsidRPr="00CB757C">
        <w:rPr>
          <w:rFonts w:ascii="Times New Roman" w:hAnsi="Times New Roman"/>
          <w:bCs/>
        </w:rPr>
        <w:t xml:space="preserve">póstolos a rezarem e a convidar a tudo darem o que possuem aos irmãos, tal como o Pai do Céu dá o Espírito Santo àqueles que Lho pedem. </w:t>
      </w:r>
    </w:p>
    <w:p w14:paraId="4433F39F" w14:textId="45AA3959" w:rsidR="00FC5A80" w:rsidRPr="00CB757C" w:rsidRDefault="000406BA" w:rsidP="00CB757C">
      <w:pPr>
        <w:spacing w:line="276" w:lineRule="auto"/>
        <w:ind w:left="709"/>
        <w:jc w:val="both"/>
        <w:rPr>
          <w:rFonts w:ascii="Times New Roman" w:hAnsi="Times New Roman"/>
          <w:bCs/>
        </w:rPr>
      </w:pPr>
      <w:r w:rsidRPr="00CB757C">
        <w:rPr>
          <w:rFonts w:ascii="Times New Roman" w:hAnsi="Times New Roman"/>
          <w:bCs/>
        </w:rPr>
        <w:t>Perante estes sinais de confiança na misericórdia divina</w:t>
      </w:r>
      <w:r w:rsidR="00FC5A80" w:rsidRPr="00CB757C">
        <w:rPr>
          <w:rFonts w:ascii="Times New Roman" w:hAnsi="Times New Roman"/>
          <w:bCs/>
        </w:rPr>
        <w:t xml:space="preserve">, </w:t>
      </w:r>
      <w:r w:rsidRPr="00CB757C">
        <w:rPr>
          <w:rFonts w:ascii="Times New Roman" w:hAnsi="Times New Roman"/>
          <w:bCs/>
        </w:rPr>
        <w:t>somos chamados a</w:t>
      </w:r>
      <w:r w:rsidR="00FC5A80" w:rsidRPr="00CB757C">
        <w:rPr>
          <w:rFonts w:ascii="Times New Roman" w:hAnsi="Times New Roman"/>
          <w:bCs/>
        </w:rPr>
        <w:t xml:space="preserve"> </w:t>
      </w:r>
      <w:r w:rsidR="00FC5A80" w:rsidRPr="00CB757C">
        <w:rPr>
          <w:rFonts w:ascii="Times New Roman" w:hAnsi="Times New Roman"/>
          <w:bCs/>
        </w:rPr>
        <w:t>interceder junto de Deus, para que seja compassivo, misericordioso e sempre</w:t>
      </w:r>
      <w:r w:rsidR="00FC5A80" w:rsidRPr="00CB757C">
        <w:rPr>
          <w:rFonts w:ascii="Times New Roman" w:hAnsi="Times New Roman"/>
          <w:bCs/>
        </w:rPr>
        <w:t xml:space="preserve"> perdoe</w:t>
      </w:r>
      <w:r w:rsidR="00FC5A80" w:rsidRPr="00CB757C">
        <w:rPr>
          <w:rFonts w:ascii="Times New Roman" w:hAnsi="Times New Roman"/>
          <w:bCs/>
        </w:rPr>
        <w:t xml:space="preserve"> os nossos pecados</w:t>
      </w:r>
      <w:r w:rsidR="00FC5A80" w:rsidRPr="00CB757C">
        <w:rPr>
          <w:rFonts w:ascii="Times New Roman" w:hAnsi="Times New Roman"/>
          <w:bCs/>
        </w:rPr>
        <w:t>, pois somos feitos de barro. Para tal atitude, nada melhor que a oração constante e incessante do Pai-Nosso</w:t>
      </w:r>
      <w:r w:rsidRPr="00CB757C">
        <w:rPr>
          <w:rFonts w:ascii="Times New Roman" w:hAnsi="Times New Roman"/>
          <w:bCs/>
        </w:rPr>
        <w:t>,</w:t>
      </w:r>
      <w:r w:rsidR="00FC5A80" w:rsidRPr="00CB757C">
        <w:rPr>
          <w:rFonts w:ascii="Times New Roman" w:hAnsi="Times New Roman"/>
          <w:bCs/>
        </w:rPr>
        <w:t xml:space="preserve"> sem esquecer que o fazemos “porque também nós perdoamos a todos aqueles que nos ofendem”.  </w:t>
      </w:r>
    </w:p>
    <w:p w14:paraId="136528A2" w14:textId="77777777" w:rsidR="008F3C23" w:rsidRPr="00CB757C" w:rsidRDefault="008F3C23" w:rsidP="00CB757C">
      <w:pPr>
        <w:spacing w:line="276" w:lineRule="auto"/>
        <w:ind w:left="709" w:right="-64"/>
        <w:jc w:val="both"/>
        <w:rPr>
          <w:rFonts w:ascii="Times New Roman" w:hAnsi="Times New Roman"/>
        </w:rPr>
      </w:pPr>
    </w:p>
    <w:p w14:paraId="2DAFCAF2" w14:textId="55E37DFD" w:rsidR="00815143" w:rsidRPr="00CB757C" w:rsidRDefault="00815143" w:rsidP="00CB757C">
      <w:pPr>
        <w:spacing w:line="276" w:lineRule="auto"/>
        <w:ind w:left="709" w:right="-64"/>
        <w:jc w:val="both"/>
        <w:rPr>
          <w:rFonts w:ascii="Times New Roman" w:hAnsi="Times New Roman"/>
          <w:color w:val="FF0000"/>
        </w:rPr>
      </w:pPr>
      <w:r w:rsidRPr="00CB757C">
        <w:rPr>
          <w:rFonts w:ascii="Times New Roman" w:hAnsi="Times New Roman"/>
          <w:b/>
          <w:color w:val="FF0000"/>
        </w:rPr>
        <w:t>Oração Universal</w:t>
      </w:r>
    </w:p>
    <w:p w14:paraId="4395FA9B" w14:textId="77777777" w:rsidR="00FC5A80" w:rsidRPr="00CB757C" w:rsidRDefault="00FC5A80" w:rsidP="00CB757C">
      <w:pPr>
        <w:spacing w:line="276" w:lineRule="auto"/>
        <w:ind w:left="709"/>
        <w:jc w:val="both"/>
        <w:rPr>
          <w:rFonts w:ascii="Times New Roman" w:hAnsi="Times New Roman"/>
        </w:rPr>
      </w:pPr>
      <w:r w:rsidRPr="00CB757C">
        <w:rPr>
          <w:rFonts w:ascii="Times New Roman" w:eastAsia="Times New Roman" w:hAnsi="Times New Roman"/>
          <w:bCs/>
          <w:color w:val="FF0000"/>
        </w:rPr>
        <w:t>V/</w:t>
      </w:r>
      <w:r w:rsidRPr="00CB757C">
        <w:rPr>
          <w:rFonts w:ascii="Times New Roman" w:eastAsia="Times New Roman" w:hAnsi="Times New Roman"/>
          <w:b/>
          <w:i/>
          <w:color w:val="FF0000"/>
        </w:rPr>
        <w:t xml:space="preserve"> </w:t>
      </w:r>
      <w:r w:rsidRPr="00CB757C">
        <w:rPr>
          <w:rFonts w:ascii="Times New Roman" w:hAnsi="Times New Roman"/>
        </w:rPr>
        <w:t>Irmãs e irmãos: supliquemos a Deus Pai misericordioso que inspire a nossa oração, para Lhe pedirmos o que convém, e digamos, com humildade:</w:t>
      </w:r>
    </w:p>
    <w:p w14:paraId="6BBBEB8A" w14:textId="77777777" w:rsidR="00FC5A80" w:rsidRPr="00CB757C" w:rsidRDefault="00FC5A80" w:rsidP="00CB757C">
      <w:pPr>
        <w:spacing w:line="276" w:lineRule="auto"/>
        <w:ind w:left="709"/>
        <w:jc w:val="both"/>
        <w:rPr>
          <w:rFonts w:ascii="Times New Roman" w:hAnsi="Times New Roman"/>
          <w:i/>
        </w:rPr>
      </w:pPr>
      <w:r w:rsidRPr="00CB757C">
        <w:rPr>
          <w:rFonts w:ascii="Times New Roman" w:eastAsia="Times New Roman" w:hAnsi="Times New Roman"/>
          <w:bCs/>
          <w:color w:val="FF0000"/>
        </w:rPr>
        <w:t>R/</w:t>
      </w:r>
      <w:r w:rsidRPr="00CB757C">
        <w:rPr>
          <w:rFonts w:ascii="Times New Roman" w:eastAsia="Times New Roman" w:hAnsi="Times New Roman"/>
          <w:b/>
          <w:i/>
          <w:color w:val="FF0000"/>
        </w:rPr>
        <w:t xml:space="preserve"> </w:t>
      </w:r>
      <w:r w:rsidRPr="00CB757C">
        <w:rPr>
          <w:rFonts w:ascii="Times New Roman" w:hAnsi="Times New Roman"/>
          <w:i/>
        </w:rPr>
        <w:t>Ouvi, Senhor, a nossa oração.</w:t>
      </w:r>
    </w:p>
    <w:p w14:paraId="2348082B" w14:textId="77777777" w:rsidR="00FC5A80" w:rsidRPr="00CB757C" w:rsidRDefault="00FC5A80" w:rsidP="00CB757C">
      <w:pPr>
        <w:spacing w:line="276" w:lineRule="auto"/>
        <w:ind w:left="709"/>
        <w:jc w:val="both"/>
        <w:rPr>
          <w:rFonts w:ascii="Times New Roman" w:eastAsia="Times New Roman" w:hAnsi="Times New Roman"/>
        </w:rPr>
      </w:pPr>
    </w:p>
    <w:p w14:paraId="1D6E16FD" w14:textId="0FFAA49F" w:rsidR="00FC5A80" w:rsidRPr="00CB757C" w:rsidRDefault="00FC5A80" w:rsidP="00CB757C">
      <w:pPr>
        <w:pStyle w:val="PargrafodaLista"/>
        <w:numPr>
          <w:ilvl w:val="0"/>
          <w:numId w:val="7"/>
        </w:numPr>
        <w:spacing w:line="276" w:lineRule="auto"/>
        <w:ind w:left="709" w:firstLine="0"/>
        <w:jc w:val="both"/>
        <w:rPr>
          <w:rFonts w:ascii="Times New Roman" w:hAnsi="Times New Roman"/>
        </w:rPr>
      </w:pPr>
      <w:r w:rsidRPr="00CB757C">
        <w:rPr>
          <w:rFonts w:ascii="Times New Roman" w:hAnsi="Times New Roman"/>
        </w:rPr>
        <w:t xml:space="preserve">Pelo Papa </w:t>
      </w:r>
      <w:r w:rsidRPr="00CB757C">
        <w:rPr>
          <w:rFonts w:ascii="Times New Roman" w:hAnsi="Times New Roman"/>
        </w:rPr>
        <w:t>Leão XIV</w:t>
      </w:r>
      <w:r w:rsidRPr="00CB757C">
        <w:rPr>
          <w:rFonts w:ascii="Times New Roman" w:hAnsi="Times New Roman"/>
        </w:rPr>
        <w:t>, pelos bispos</w:t>
      </w:r>
      <w:r w:rsidRPr="00CB757C">
        <w:rPr>
          <w:rFonts w:ascii="Times New Roman" w:hAnsi="Times New Roman"/>
        </w:rPr>
        <w:t>, particularmente por D. Nélio Pita, que neste Domingo é ordenado para o serviço da nossa Arquidiocese,</w:t>
      </w:r>
      <w:r w:rsidRPr="00CB757C">
        <w:rPr>
          <w:rFonts w:ascii="Times New Roman" w:hAnsi="Times New Roman"/>
        </w:rPr>
        <w:t xml:space="preserve"> </w:t>
      </w:r>
      <w:r w:rsidRPr="00CB757C">
        <w:rPr>
          <w:rFonts w:ascii="Times New Roman" w:hAnsi="Times New Roman"/>
        </w:rPr>
        <w:t>pelos</w:t>
      </w:r>
      <w:r w:rsidRPr="00CB757C">
        <w:rPr>
          <w:rFonts w:ascii="Times New Roman" w:hAnsi="Times New Roman"/>
        </w:rPr>
        <w:t xml:space="preserve"> ministros sagrados e por todo o povo redimido por Cristo, oremos.</w:t>
      </w:r>
    </w:p>
    <w:p w14:paraId="2374B8AF" w14:textId="77777777" w:rsidR="00FC5A80" w:rsidRPr="00CB757C" w:rsidRDefault="00FC5A80" w:rsidP="00CB757C">
      <w:pPr>
        <w:pStyle w:val="PargrafodaLista"/>
        <w:spacing w:line="276" w:lineRule="auto"/>
        <w:ind w:left="709"/>
        <w:jc w:val="both"/>
        <w:rPr>
          <w:rFonts w:ascii="Times New Roman" w:hAnsi="Times New Roman"/>
        </w:rPr>
      </w:pPr>
    </w:p>
    <w:p w14:paraId="4FDDE412" w14:textId="10B77E6F" w:rsidR="00FC5A80" w:rsidRPr="00CB757C" w:rsidRDefault="00FC5A80" w:rsidP="00CB757C">
      <w:pPr>
        <w:pStyle w:val="PargrafodaLista"/>
        <w:numPr>
          <w:ilvl w:val="0"/>
          <w:numId w:val="7"/>
        </w:numPr>
        <w:spacing w:line="276" w:lineRule="auto"/>
        <w:ind w:left="709" w:firstLine="0"/>
        <w:jc w:val="both"/>
        <w:rPr>
          <w:rFonts w:ascii="Times New Roman" w:hAnsi="Times New Roman"/>
        </w:rPr>
      </w:pPr>
      <w:r w:rsidRPr="00CB757C">
        <w:rPr>
          <w:rFonts w:ascii="Times New Roman" w:hAnsi="Times New Roman"/>
        </w:rPr>
        <w:t xml:space="preserve">Pelos avós e idosos, cujo </w:t>
      </w:r>
      <w:r w:rsidRPr="00CB757C">
        <w:rPr>
          <w:rFonts w:ascii="Times New Roman" w:hAnsi="Times New Roman"/>
        </w:rPr>
        <w:t>quinto</w:t>
      </w:r>
      <w:r w:rsidRPr="00CB757C">
        <w:rPr>
          <w:rFonts w:ascii="Times New Roman" w:hAnsi="Times New Roman"/>
        </w:rPr>
        <w:t xml:space="preserve"> Dia Mundial hoje é assinalado,</w:t>
      </w:r>
      <w:r w:rsidRPr="00CB757C">
        <w:rPr>
          <w:rFonts w:ascii="Times New Roman" w:hAnsi="Times New Roman"/>
        </w:rPr>
        <w:t xml:space="preserve"> por aqueles que não perdem a esperança,</w:t>
      </w:r>
      <w:r w:rsidRPr="00CB757C">
        <w:rPr>
          <w:rFonts w:ascii="Times New Roman" w:hAnsi="Times New Roman"/>
        </w:rPr>
        <w:t xml:space="preserve"> pelos mais frágeis das nossas comunidades e pelos que tomam a defesa dos mais débeis, oremos.</w:t>
      </w:r>
    </w:p>
    <w:p w14:paraId="0E835FDB" w14:textId="77777777" w:rsidR="00FC5A80" w:rsidRPr="00CB757C" w:rsidRDefault="00FC5A80" w:rsidP="00CB757C">
      <w:pPr>
        <w:spacing w:line="276" w:lineRule="auto"/>
        <w:ind w:left="709"/>
        <w:jc w:val="both"/>
        <w:rPr>
          <w:rFonts w:ascii="Times New Roman" w:hAnsi="Times New Roman"/>
        </w:rPr>
      </w:pPr>
    </w:p>
    <w:p w14:paraId="61011BD0" w14:textId="6AA8EEF5" w:rsidR="00FC5A80" w:rsidRPr="00CB757C" w:rsidRDefault="00FC5A80" w:rsidP="00CB757C">
      <w:pPr>
        <w:pStyle w:val="PargrafodaLista"/>
        <w:numPr>
          <w:ilvl w:val="0"/>
          <w:numId w:val="7"/>
        </w:numPr>
        <w:spacing w:line="276" w:lineRule="auto"/>
        <w:ind w:left="709" w:firstLine="0"/>
        <w:jc w:val="both"/>
        <w:rPr>
          <w:rFonts w:ascii="Times New Roman" w:hAnsi="Times New Roman"/>
        </w:rPr>
      </w:pPr>
      <w:r w:rsidRPr="00CB757C">
        <w:rPr>
          <w:rFonts w:ascii="Times New Roman" w:hAnsi="Times New Roman"/>
        </w:rPr>
        <w:t xml:space="preserve">Pelas mulheres a quem roubaram a dignidade, por </w:t>
      </w:r>
      <w:r w:rsidRPr="00CB757C">
        <w:rPr>
          <w:rFonts w:ascii="Times New Roman" w:hAnsi="Times New Roman"/>
        </w:rPr>
        <w:t>todas as pessoas</w:t>
      </w:r>
      <w:r w:rsidRPr="00CB757C">
        <w:rPr>
          <w:rFonts w:ascii="Times New Roman" w:hAnsi="Times New Roman"/>
        </w:rPr>
        <w:t xml:space="preserve"> a quem negam os seus direitos e pelos que sofrem pelo nome de Jesus, oremos.</w:t>
      </w:r>
    </w:p>
    <w:p w14:paraId="0294F0CE" w14:textId="77777777" w:rsidR="00FC5A80" w:rsidRPr="00CB757C" w:rsidRDefault="00FC5A80" w:rsidP="00CB757C">
      <w:pPr>
        <w:pStyle w:val="PargrafodaLista"/>
        <w:spacing w:line="276" w:lineRule="auto"/>
        <w:ind w:left="709"/>
        <w:jc w:val="both"/>
        <w:rPr>
          <w:rFonts w:ascii="Times New Roman" w:hAnsi="Times New Roman"/>
        </w:rPr>
      </w:pPr>
    </w:p>
    <w:p w14:paraId="26E6B414" w14:textId="77777777" w:rsidR="00FC5A80" w:rsidRPr="00CB757C" w:rsidRDefault="00FC5A80" w:rsidP="00CB757C">
      <w:pPr>
        <w:pStyle w:val="PargrafodaLista"/>
        <w:numPr>
          <w:ilvl w:val="0"/>
          <w:numId w:val="7"/>
        </w:numPr>
        <w:spacing w:line="276" w:lineRule="auto"/>
        <w:ind w:left="709" w:firstLine="0"/>
        <w:jc w:val="both"/>
        <w:rPr>
          <w:rFonts w:ascii="Times New Roman" w:hAnsi="Times New Roman"/>
        </w:rPr>
      </w:pPr>
      <w:r w:rsidRPr="00CB757C">
        <w:rPr>
          <w:rFonts w:ascii="Times New Roman" w:hAnsi="Times New Roman"/>
        </w:rPr>
        <w:t>Pelos que batem à porta dos amigos, pelos que põem a esperança só em Deus, por aqueles que não encontram quem os ajude e pelos que creem na misericórdia de Deus, pelos justos e por todos os pecadores, oremos.</w:t>
      </w:r>
    </w:p>
    <w:p w14:paraId="7B97214E" w14:textId="77777777" w:rsidR="00FC5A80" w:rsidRPr="00CB757C" w:rsidRDefault="00FC5A80" w:rsidP="00CB757C">
      <w:pPr>
        <w:pStyle w:val="PargrafodaLista"/>
        <w:spacing w:line="276" w:lineRule="auto"/>
        <w:jc w:val="both"/>
        <w:rPr>
          <w:rFonts w:ascii="Times New Roman" w:hAnsi="Times New Roman"/>
        </w:rPr>
      </w:pPr>
    </w:p>
    <w:p w14:paraId="6FE5AD76" w14:textId="57761F6D" w:rsidR="00FC5A80" w:rsidRPr="00CB757C" w:rsidRDefault="00FC5A80" w:rsidP="00CB757C">
      <w:pPr>
        <w:pStyle w:val="PargrafodaLista"/>
        <w:numPr>
          <w:ilvl w:val="0"/>
          <w:numId w:val="7"/>
        </w:numPr>
        <w:spacing w:line="276" w:lineRule="auto"/>
        <w:ind w:left="709" w:firstLine="0"/>
        <w:jc w:val="both"/>
        <w:rPr>
          <w:rFonts w:ascii="Times New Roman" w:hAnsi="Times New Roman"/>
        </w:rPr>
      </w:pPr>
      <w:r w:rsidRPr="00CB757C">
        <w:rPr>
          <w:rFonts w:ascii="Times New Roman" w:hAnsi="Times New Roman"/>
        </w:rPr>
        <w:lastRenderedPageBreak/>
        <w:t>Por todos nós, pecadores</w:t>
      </w:r>
      <w:r w:rsidR="000406BA" w:rsidRPr="00CB757C">
        <w:rPr>
          <w:rFonts w:ascii="Times New Roman" w:hAnsi="Times New Roman"/>
        </w:rPr>
        <w:t xml:space="preserve"> e peregrinos de esperança</w:t>
      </w:r>
      <w:r w:rsidRPr="00CB757C">
        <w:rPr>
          <w:rFonts w:ascii="Times New Roman" w:hAnsi="Times New Roman"/>
        </w:rPr>
        <w:t>, pelos que não t</w:t>
      </w:r>
      <w:r w:rsidR="000406BA" w:rsidRPr="00CB757C">
        <w:rPr>
          <w:rFonts w:ascii="Times New Roman" w:hAnsi="Times New Roman"/>
        </w:rPr>
        <w:t>ê</w:t>
      </w:r>
      <w:r w:rsidRPr="00CB757C">
        <w:rPr>
          <w:rFonts w:ascii="Times New Roman" w:hAnsi="Times New Roman"/>
        </w:rPr>
        <w:t>m consciência do pecado cometido e por aqueles que, sempre que possível vão ao encontro da misericórdia de Deus, no sacramento da confissão, oremos.</w:t>
      </w:r>
    </w:p>
    <w:p w14:paraId="593C7915" w14:textId="77777777" w:rsidR="00FC5A80" w:rsidRPr="00CB757C" w:rsidRDefault="00FC5A80" w:rsidP="00CB757C">
      <w:pPr>
        <w:spacing w:line="276" w:lineRule="auto"/>
        <w:ind w:left="709"/>
        <w:jc w:val="both"/>
        <w:rPr>
          <w:rFonts w:ascii="Times New Roman" w:hAnsi="Times New Roman"/>
        </w:rPr>
      </w:pPr>
    </w:p>
    <w:p w14:paraId="7FFE0626" w14:textId="77777777" w:rsidR="00FC5A80" w:rsidRPr="00CB757C" w:rsidRDefault="00FC5A80" w:rsidP="00CB757C">
      <w:pPr>
        <w:spacing w:line="276" w:lineRule="auto"/>
        <w:ind w:left="709"/>
        <w:jc w:val="both"/>
        <w:rPr>
          <w:rFonts w:ascii="Times New Roman" w:hAnsi="Times New Roman"/>
        </w:rPr>
      </w:pPr>
      <w:r w:rsidRPr="00CB757C">
        <w:rPr>
          <w:rFonts w:ascii="Times New Roman" w:eastAsia="Times New Roman" w:hAnsi="Times New Roman"/>
          <w:bCs/>
          <w:color w:val="FF0000"/>
        </w:rPr>
        <w:t>V/</w:t>
      </w:r>
      <w:r w:rsidRPr="00CB757C">
        <w:rPr>
          <w:rFonts w:ascii="Times New Roman" w:eastAsia="Times New Roman" w:hAnsi="Times New Roman"/>
          <w:bCs/>
          <w:i/>
          <w:color w:val="FF0000"/>
        </w:rPr>
        <w:t xml:space="preserve"> </w:t>
      </w:r>
      <w:r w:rsidRPr="00CB757C">
        <w:rPr>
          <w:rFonts w:ascii="Times New Roman" w:hAnsi="Times New Roman"/>
        </w:rPr>
        <w:t>Suba até Vós, Senhor, a oração universal dos vossos filhos pelas necessidades de todas as pessoas, e desça sobre nós a vossa bênção e a graça da eterna salvação. Por Cristo, Senhor nosso.</w:t>
      </w:r>
    </w:p>
    <w:p w14:paraId="4F3ED2BE" w14:textId="77777777" w:rsidR="00FC5A80" w:rsidRPr="00CB757C" w:rsidRDefault="00FC5A80" w:rsidP="00CB757C">
      <w:pPr>
        <w:spacing w:line="276" w:lineRule="auto"/>
        <w:ind w:left="709"/>
        <w:jc w:val="both"/>
        <w:rPr>
          <w:rFonts w:ascii="Times New Roman" w:eastAsia="Times New Roman" w:hAnsi="Times New Roman"/>
          <w:bCs/>
        </w:rPr>
      </w:pPr>
      <w:r w:rsidRPr="00CB757C">
        <w:rPr>
          <w:rFonts w:ascii="Times New Roman" w:eastAsia="Times New Roman" w:hAnsi="Times New Roman"/>
          <w:bCs/>
          <w:color w:val="FF0000"/>
        </w:rPr>
        <w:t>R/</w:t>
      </w:r>
      <w:r w:rsidRPr="00CB757C">
        <w:rPr>
          <w:rFonts w:ascii="Times New Roman" w:eastAsia="Times New Roman" w:hAnsi="Times New Roman"/>
          <w:bCs/>
          <w:i/>
          <w:color w:val="FF0000"/>
        </w:rPr>
        <w:t xml:space="preserve"> </w:t>
      </w:r>
      <w:r w:rsidRPr="00CB757C">
        <w:rPr>
          <w:rFonts w:ascii="Times New Roman" w:eastAsia="Times New Roman" w:hAnsi="Times New Roman"/>
          <w:bCs/>
          <w:i/>
        </w:rPr>
        <w:t xml:space="preserve">Ámen. </w:t>
      </w:r>
    </w:p>
    <w:p w14:paraId="65E35DA6" w14:textId="77777777" w:rsidR="006520CD" w:rsidRPr="00CB757C" w:rsidRDefault="006520CD" w:rsidP="00CB757C">
      <w:pPr>
        <w:spacing w:line="276" w:lineRule="auto"/>
        <w:ind w:left="709" w:right="-64"/>
        <w:jc w:val="both"/>
        <w:rPr>
          <w:rFonts w:ascii="Times New Roman" w:hAnsi="Times New Roman"/>
        </w:rPr>
      </w:pPr>
    </w:p>
    <w:p w14:paraId="0482F255" w14:textId="77777777" w:rsidR="000406BA" w:rsidRPr="00CB757C" w:rsidRDefault="000406BA" w:rsidP="00CB757C">
      <w:pPr>
        <w:spacing w:line="276" w:lineRule="auto"/>
        <w:ind w:left="709"/>
        <w:jc w:val="both"/>
        <w:rPr>
          <w:rFonts w:ascii="Times New Roman" w:hAnsi="Times New Roman"/>
          <w:color w:val="FF0000"/>
        </w:rPr>
      </w:pPr>
      <w:r w:rsidRPr="00CB757C">
        <w:rPr>
          <w:rFonts w:ascii="Times New Roman" w:hAnsi="Times New Roman"/>
          <w:b/>
          <w:color w:val="FF0000"/>
        </w:rPr>
        <w:t>Pai Nosso</w:t>
      </w:r>
    </w:p>
    <w:p w14:paraId="2E975436" w14:textId="77777777" w:rsidR="000406BA" w:rsidRPr="00CB757C" w:rsidRDefault="000406BA" w:rsidP="00CB757C">
      <w:pPr>
        <w:spacing w:line="276" w:lineRule="auto"/>
        <w:ind w:left="709"/>
        <w:jc w:val="both"/>
        <w:rPr>
          <w:rFonts w:ascii="Times New Roman" w:hAnsi="Times New Roman"/>
          <w:bCs/>
        </w:rPr>
      </w:pPr>
      <w:r w:rsidRPr="00CB757C">
        <w:rPr>
          <w:rFonts w:ascii="Times New Roman" w:hAnsi="Times New Roman"/>
          <w:bCs/>
        </w:rPr>
        <w:t xml:space="preserve">Porque o Evangelho decalca a oração que Jesus nos ensinou, sugere-se que a oração dominical seja cantada, com a melodia apresentado nas páginas 691 e 692 do </w:t>
      </w:r>
      <w:r w:rsidRPr="00CB757C">
        <w:rPr>
          <w:rFonts w:ascii="Times New Roman" w:hAnsi="Times New Roman"/>
          <w:bCs/>
          <w:i/>
          <w:iCs/>
        </w:rPr>
        <w:t>Missal Romano</w:t>
      </w:r>
      <w:r w:rsidRPr="00CB757C">
        <w:rPr>
          <w:rFonts w:ascii="Times New Roman" w:hAnsi="Times New Roman"/>
          <w:bCs/>
        </w:rPr>
        <w:t>.</w:t>
      </w:r>
    </w:p>
    <w:p w14:paraId="7E867155" w14:textId="77777777" w:rsidR="000406BA" w:rsidRPr="00CB757C" w:rsidRDefault="000406BA" w:rsidP="00CB757C">
      <w:pPr>
        <w:spacing w:line="276" w:lineRule="auto"/>
        <w:ind w:left="709"/>
        <w:jc w:val="both"/>
        <w:rPr>
          <w:rFonts w:ascii="Times New Roman" w:hAnsi="Times New Roman"/>
        </w:rPr>
      </w:pPr>
    </w:p>
    <w:p w14:paraId="06B6C24B" w14:textId="77777777" w:rsidR="000406BA" w:rsidRPr="00CB757C" w:rsidRDefault="000406BA" w:rsidP="00CB757C">
      <w:pPr>
        <w:pStyle w:val="Pa0"/>
        <w:spacing w:line="276" w:lineRule="auto"/>
        <w:ind w:left="709"/>
        <w:jc w:val="both"/>
        <w:rPr>
          <w:rFonts w:ascii="Times New Roman" w:hAnsi="Times New Roman"/>
          <w:b/>
          <w:bCs/>
          <w:color w:val="FF0000"/>
        </w:rPr>
      </w:pPr>
      <w:r w:rsidRPr="00CB757C">
        <w:rPr>
          <w:rFonts w:ascii="Times New Roman" w:hAnsi="Times New Roman"/>
          <w:b/>
          <w:bCs/>
          <w:color w:val="FF0000"/>
        </w:rPr>
        <w:t>Oração do Dia dos Avós e Idosos</w:t>
      </w:r>
    </w:p>
    <w:p w14:paraId="2C4866D4" w14:textId="17406C24" w:rsidR="000406BA" w:rsidRPr="00CB757C" w:rsidRDefault="000406BA" w:rsidP="00CB757C">
      <w:pPr>
        <w:pStyle w:val="Pa0"/>
        <w:spacing w:line="276" w:lineRule="auto"/>
        <w:ind w:left="709"/>
        <w:jc w:val="both"/>
        <w:rPr>
          <w:rFonts w:ascii="Times New Roman" w:hAnsi="Times New Roman"/>
        </w:rPr>
      </w:pPr>
      <w:r w:rsidRPr="00CB757C">
        <w:rPr>
          <w:rFonts w:ascii="Times New Roman" w:hAnsi="Times New Roman"/>
        </w:rPr>
        <w:t>Porque neste dia se comemora o Dia Mundial dos Avós e Idosos, sugere-se que, no momento pós-comunhão, os avós e idosos rezem em uníssono a oração divulgada para este dia:</w:t>
      </w:r>
    </w:p>
    <w:p w14:paraId="090E0668"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Quão belas são as vossas palavras, Senhor!</w:t>
      </w:r>
    </w:p>
    <w:p w14:paraId="7A1887BD"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Ajudai-nos a continuar a nossa peregrinação no tempo,</w:t>
      </w:r>
    </w:p>
    <w:p w14:paraId="1A1C5433"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animados pela esperança que vem de Vós!</w:t>
      </w:r>
    </w:p>
    <w:p w14:paraId="4BD6E9CA" w14:textId="1B548E4B"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 xml:space="preserve">Ajudai-nos neste mundo, que </w:t>
      </w:r>
      <w:r w:rsidRPr="00CB757C">
        <w:rPr>
          <w:rFonts w:ascii="Times New Roman" w:eastAsia="Candara" w:hAnsi="Times New Roman"/>
        </w:rPr>
        <w:t>se está a dividir</w:t>
      </w:r>
      <w:r w:rsidRPr="000406BA">
        <w:rPr>
          <w:rFonts w:ascii="Times New Roman" w:eastAsia="Candara" w:hAnsi="Times New Roman"/>
        </w:rPr>
        <w:t>,</w:t>
      </w:r>
    </w:p>
    <w:p w14:paraId="0ED3CC3E"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 trazer a esperança da comunhão.</w:t>
      </w:r>
    </w:p>
    <w:p w14:paraId="6E4F228A"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Ajudai-nos neste mundo, ferido pelas guerras,</w:t>
      </w:r>
    </w:p>
    <w:p w14:paraId="6CECF4ED"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 trazer a esperança da paz.</w:t>
      </w:r>
    </w:p>
    <w:p w14:paraId="597D1E69"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Ajudai-nos neste mundo que se desumaniza,</w:t>
      </w:r>
    </w:p>
    <w:p w14:paraId="300474CB"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 trazer a beleza de um antigo sorriso.</w:t>
      </w:r>
    </w:p>
    <w:p w14:paraId="360150A3"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Ajudai-nos a ser, para os nossos netos, para os nossos entes queridos</w:t>
      </w:r>
    </w:p>
    <w:p w14:paraId="6B7F3C3A"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e para todos aqueles que encontrarmos,</w:t>
      </w:r>
    </w:p>
    <w:p w14:paraId="0B36740F"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a lembrança da vossa ternura.</w:t>
      </w:r>
    </w:p>
    <w:p w14:paraId="430F2802" w14:textId="2D4FF514"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 xml:space="preserve">Ajudai-nos a trazer, </w:t>
      </w:r>
      <w:r w:rsidRPr="00CB757C">
        <w:rPr>
          <w:rFonts w:ascii="Times New Roman" w:eastAsia="Candara" w:hAnsi="Times New Roman"/>
        </w:rPr>
        <w:t>n</w:t>
      </w:r>
      <w:r w:rsidRPr="000406BA">
        <w:rPr>
          <w:rFonts w:ascii="Times New Roman" w:eastAsia="Candara" w:hAnsi="Times New Roman"/>
        </w:rPr>
        <w:t>um mundo desviado de Vós,</w:t>
      </w:r>
    </w:p>
    <w:p w14:paraId="1323D508" w14:textId="6D9919B6"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 xml:space="preserve">a Esperança de uma vida nova que </w:t>
      </w:r>
      <w:proofErr w:type="gramStart"/>
      <w:r w:rsidRPr="000406BA">
        <w:rPr>
          <w:rFonts w:ascii="Times New Roman" w:eastAsia="Candara" w:hAnsi="Times New Roman"/>
        </w:rPr>
        <w:t>apenas Vós</w:t>
      </w:r>
      <w:proofErr w:type="gramEnd"/>
      <w:r w:rsidRPr="000406BA">
        <w:rPr>
          <w:rFonts w:ascii="Times New Roman" w:eastAsia="Candara" w:hAnsi="Times New Roman"/>
        </w:rPr>
        <w:t xml:space="preserve"> podeis doar! </w:t>
      </w:r>
    </w:p>
    <w:p w14:paraId="60B04475" w14:textId="77777777"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Pois em Vós, Senhor, nada está perdido</w:t>
      </w:r>
    </w:p>
    <w:p w14:paraId="653F3151" w14:textId="236D2F69" w:rsidR="000406BA" w:rsidRPr="000406BA" w:rsidRDefault="000406BA" w:rsidP="00CB757C">
      <w:pPr>
        <w:spacing w:line="276" w:lineRule="auto"/>
        <w:ind w:left="1134" w:right="-64"/>
        <w:jc w:val="both"/>
        <w:rPr>
          <w:rFonts w:ascii="Times New Roman" w:eastAsia="Candara" w:hAnsi="Times New Roman"/>
        </w:rPr>
      </w:pPr>
      <w:r w:rsidRPr="000406BA">
        <w:rPr>
          <w:rFonts w:ascii="Times New Roman" w:eastAsia="Candara" w:hAnsi="Times New Roman"/>
        </w:rPr>
        <w:t>Pois em Vós, Senhor, tudo recomeça! Amém</w:t>
      </w:r>
      <w:r w:rsidRPr="00CB757C">
        <w:rPr>
          <w:rFonts w:ascii="Times New Roman" w:eastAsia="Candara" w:hAnsi="Times New Roman"/>
        </w:rPr>
        <w:t>.</w:t>
      </w:r>
    </w:p>
    <w:p w14:paraId="2372C1D6" w14:textId="77777777" w:rsidR="000406BA" w:rsidRPr="00CB757C" w:rsidRDefault="000406BA" w:rsidP="00CB757C">
      <w:pPr>
        <w:spacing w:line="276" w:lineRule="auto"/>
        <w:ind w:left="1134" w:right="-64"/>
        <w:jc w:val="both"/>
        <w:rPr>
          <w:rFonts w:ascii="Times New Roman" w:hAnsi="Times New Roman"/>
        </w:rPr>
      </w:pPr>
    </w:p>
    <w:p w14:paraId="5E8C8DDB" w14:textId="77777777" w:rsidR="00E01060" w:rsidRPr="00CB757C" w:rsidRDefault="00E01060" w:rsidP="00CB757C">
      <w:pPr>
        <w:spacing w:line="276" w:lineRule="auto"/>
        <w:ind w:left="1134" w:right="-64"/>
        <w:jc w:val="both"/>
        <w:rPr>
          <w:rFonts w:ascii="Times New Roman" w:hAnsi="Times New Roman"/>
        </w:rPr>
      </w:pPr>
    </w:p>
    <w:p w14:paraId="512B019E" w14:textId="4AAEF4B8" w:rsidR="00E01060" w:rsidRPr="007956C0" w:rsidRDefault="00D3474C" w:rsidP="007B40B9">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7956C0">
        <w:rPr>
          <w:rFonts w:ascii="Times New Roman" w:hAnsi="Times New Roman"/>
          <w:b/>
          <w:color w:val="FF0000"/>
          <w:sz w:val="28"/>
        </w:rPr>
        <w:t>Encontrar o Pão</w:t>
      </w:r>
      <w:r w:rsidR="00E51EEC" w:rsidRPr="007956C0">
        <w:rPr>
          <w:rFonts w:ascii="Times New Roman" w:hAnsi="Times New Roman"/>
          <w:b/>
          <w:color w:val="FF0000"/>
          <w:sz w:val="28"/>
        </w:rPr>
        <w:t xml:space="preserve"> </w:t>
      </w:r>
      <w:r w:rsidRPr="007956C0">
        <w:rPr>
          <w:rFonts w:ascii="Times New Roman" w:hAnsi="Times New Roman"/>
          <w:b/>
          <w:color w:val="FF0000"/>
          <w:sz w:val="28"/>
        </w:rPr>
        <w:t>n</w:t>
      </w:r>
      <w:r w:rsidR="00E51EEC" w:rsidRPr="007956C0">
        <w:rPr>
          <w:rFonts w:ascii="Times New Roman" w:hAnsi="Times New Roman"/>
          <w:b/>
          <w:color w:val="FF0000"/>
          <w:sz w:val="28"/>
        </w:rPr>
        <w:t>a Palavra</w:t>
      </w:r>
    </w:p>
    <w:p w14:paraId="79E9FC49" w14:textId="77777777" w:rsidR="00E01060" w:rsidRPr="007B40B9" w:rsidRDefault="00E01060" w:rsidP="007B40B9">
      <w:pPr>
        <w:spacing w:line="276" w:lineRule="auto"/>
        <w:ind w:left="709"/>
        <w:jc w:val="both"/>
        <w:rPr>
          <w:rFonts w:ascii="Times New Roman" w:eastAsia="Times New Roman" w:hAnsi="Times New Roman"/>
          <w:lang w:eastAsia="pt-PT"/>
        </w:rPr>
      </w:pPr>
    </w:p>
    <w:p w14:paraId="0B3F8BB4" w14:textId="7DEF6771" w:rsidR="00E51EEC" w:rsidRPr="007B40B9" w:rsidRDefault="00E51EEC" w:rsidP="007B40B9">
      <w:pPr>
        <w:spacing w:line="276" w:lineRule="auto"/>
        <w:ind w:left="709"/>
        <w:jc w:val="both"/>
        <w:rPr>
          <w:rFonts w:ascii="Times New Roman" w:hAnsi="Times New Roman"/>
          <w:color w:val="FF0000"/>
        </w:rPr>
      </w:pPr>
      <w:r w:rsidRPr="007B40B9">
        <w:rPr>
          <w:rFonts w:ascii="Times New Roman" w:hAnsi="Times New Roman"/>
          <w:b/>
          <w:color w:val="FF0000"/>
        </w:rPr>
        <w:t>Meditação Eucarística</w:t>
      </w:r>
    </w:p>
    <w:p w14:paraId="10C163B3" w14:textId="7C696025" w:rsidR="00E01060" w:rsidRDefault="00CC03D4" w:rsidP="007B40B9">
      <w:pPr>
        <w:spacing w:line="276" w:lineRule="auto"/>
        <w:ind w:left="709"/>
        <w:jc w:val="both"/>
        <w:rPr>
          <w:rFonts w:ascii="Times New Roman" w:eastAsia="Times New Roman" w:hAnsi="Times New Roman"/>
          <w:lang w:eastAsia="pt-PT"/>
        </w:rPr>
      </w:pPr>
      <w:r w:rsidRPr="00CC03D4">
        <w:rPr>
          <w:rFonts w:ascii="Times New Roman" w:eastAsia="Times New Roman" w:hAnsi="Times New Roman"/>
          <w:lang w:eastAsia="pt-PT"/>
        </w:rPr>
        <w:t>Na Oração Eucarística IV rezamos dizendo que o Espírito Santo foi enviado para consumar toda a santificação. Essa obra santificadora do Espírito realiza-se de forma especial na Eucaristia</w:t>
      </w:r>
      <w:r w:rsidR="00CB757C">
        <w:rPr>
          <w:rFonts w:ascii="Times New Roman" w:eastAsia="Times New Roman" w:hAnsi="Times New Roman"/>
          <w:lang w:eastAsia="pt-PT"/>
        </w:rPr>
        <w:t>,</w:t>
      </w:r>
      <w:r w:rsidRPr="00CC03D4">
        <w:rPr>
          <w:rFonts w:ascii="Times New Roman" w:eastAsia="Times New Roman" w:hAnsi="Times New Roman"/>
          <w:lang w:eastAsia="pt-PT"/>
        </w:rPr>
        <w:t xml:space="preserve"> quando o seu poder é invocado sobre o pão e o vinho</w:t>
      </w:r>
      <w:r w:rsidR="00CB757C">
        <w:rPr>
          <w:rFonts w:ascii="Times New Roman" w:eastAsia="Times New Roman" w:hAnsi="Times New Roman"/>
          <w:lang w:eastAsia="pt-PT"/>
        </w:rPr>
        <w:t>,</w:t>
      </w:r>
      <w:r w:rsidRPr="00CC03D4">
        <w:rPr>
          <w:rFonts w:ascii="Times New Roman" w:eastAsia="Times New Roman" w:hAnsi="Times New Roman"/>
          <w:lang w:eastAsia="pt-PT"/>
        </w:rPr>
        <w:t xml:space="preserve"> para que estes se tornem no Corpo e Sangue de Cristo. Por isso, </w:t>
      </w:r>
      <w:r w:rsidRPr="00CC03D4">
        <w:rPr>
          <w:rFonts w:ascii="Times New Roman" w:eastAsia="Times New Roman" w:hAnsi="Times New Roman"/>
          <w:lang w:eastAsia="pt-PT"/>
        </w:rPr>
        <w:lastRenderedPageBreak/>
        <w:t xml:space="preserve">quando na oração do Pai Nosso pedimos o Pão de cada dia, que os padres da Igreja entendiam como sendo o Pão da Eucaristia, estamos a pedir o dom que Deus não recusa a quem Lho pede: </w:t>
      </w:r>
      <w:r w:rsidR="00CB757C">
        <w:rPr>
          <w:rFonts w:ascii="Times New Roman" w:eastAsia="Times New Roman" w:hAnsi="Times New Roman"/>
          <w:lang w:eastAsia="pt-PT"/>
        </w:rPr>
        <w:t>o</w:t>
      </w:r>
      <w:r w:rsidRPr="00CC03D4">
        <w:rPr>
          <w:rFonts w:ascii="Times New Roman" w:eastAsia="Times New Roman" w:hAnsi="Times New Roman"/>
          <w:lang w:eastAsia="pt-PT"/>
        </w:rPr>
        <w:t xml:space="preserve"> Espírito Santo. Se um pai terreno sabe dar coisas boas a seus filhos, quanto mais o Pai celeste não daria o Espírito Santo a </w:t>
      </w:r>
      <w:proofErr w:type="gramStart"/>
      <w:r w:rsidRPr="00CC03D4">
        <w:rPr>
          <w:rFonts w:ascii="Times New Roman" w:eastAsia="Times New Roman" w:hAnsi="Times New Roman"/>
          <w:lang w:eastAsia="pt-PT"/>
        </w:rPr>
        <w:t>quem Lho</w:t>
      </w:r>
      <w:proofErr w:type="gramEnd"/>
      <w:r w:rsidRPr="00CC03D4">
        <w:rPr>
          <w:rFonts w:ascii="Times New Roman" w:eastAsia="Times New Roman" w:hAnsi="Times New Roman"/>
          <w:lang w:eastAsia="pt-PT"/>
        </w:rPr>
        <w:t xml:space="preserve"> pede. Reconhecer Deus como Pai implica acolher o seu Dom no Pão consagrado e quotidiano.</w:t>
      </w:r>
    </w:p>
    <w:p w14:paraId="4DB2D895" w14:textId="77777777" w:rsidR="00CB757C" w:rsidRDefault="00CB757C" w:rsidP="007B40B9">
      <w:pPr>
        <w:spacing w:line="276" w:lineRule="auto"/>
        <w:ind w:left="709"/>
        <w:jc w:val="both"/>
        <w:rPr>
          <w:rFonts w:ascii="Times New Roman" w:hAnsi="Times New Roman"/>
        </w:rPr>
      </w:pPr>
    </w:p>
    <w:p w14:paraId="60D623F8" w14:textId="77777777" w:rsidR="00BA6746" w:rsidRPr="007B40B9" w:rsidRDefault="00BA6746" w:rsidP="007B40B9">
      <w:pPr>
        <w:spacing w:line="276" w:lineRule="auto"/>
        <w:ind w:left="709"/>
        <w:jc w:val="both"/>
        <w:rPr>
          <w:rFonts w:ascii="Times New Roman" w:hAnsi="Times New Roman"/>
        </w:rPr>
      </w:pPr>
    </w:p>
    <w:p w14:paraId="661A88F7" w14:textId="28F0740A" w:rsidR="00E01060" w:rsidRPr="007956C0" w:rsidRDefault="00004B2D" w:rsidP="007B40B9">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7956C0">
        <w:rPr>
          <w:rFonts w:ascii="Times New Roman" w:hAnsi="Times New Roman"/>
          <w:b/>
          <w:color w:val="FF0000"/>
          <w:sz w:val="28"/>
        </w:rPr>
        <w:t>Sair em missão</w:t>
      </w:r>
    </w:p>
    <w:p w14:paraId="23055BC0" w14:textId="77777777" w:rsidR="001F5C3D" w:rsidRPr="007956C0" w:rsidRDefault="001F5C3D" w:rsidP="007B40B9">
      <w:pPr>
        <w:spacing w:line="276" w:lineRule="auto"/>
        <w:ind w:left="709"/>
        <w:jc w:val="both"/>
        <w:rPr>
          <w:rFonts w:ascii="Times New Roman" w:eastAsia="Times New Roman" w:hAnsi="Times New Roman"/>
          <w:lang w:eastAsia="pt-PT"/>
        </w:rPr>
      </w:pPr>
    </w:p>
    <w:p w14:paraId="634E63F8" w14:textId="248A3F85" w:rsidR="00CB757C" w:rsidRPr="00AE695F" w:rsidRDefault="00CB757C" w:rsidP="00CB757C">
      <w:pPr>
        <w:spacing w:line="276" w:lineRule="auto"/>
        <w:ind w:left="709"/>
        <w:jc w:val="both"/>
        <w:rPr>
          <w:rFonts w:ascii="Times New Roman" w:eastAsia="Times New Roman" w:hAnsi="Times New Roman"/>
        </w:rPr>
      </w:pPr>
      <w:r>
        <w:rPr>
          <w:rFonts w:ascii="Times New Roman" w:eastAsia="Times New Roman" w:hAnsi="Times New Roman"/>
          <w:lang w:eastAsia="pt-PT"/>
        </w:rPr>
        <w:t>Ne</w:t>
      </w:r>
      <w:r w:rsidRPr="00AE695F">
        <w:rPr>
          <w:rFonts w:ascii="Times New Roman" w:eastAsia="Times New Roman" w:hAnsi="Times New Roman"/>
          <w:lang w:eastAsia="pt-PT"/>
        </w:rPr>
        <w:t>sta semana, em família, todos rezar</w:t>
      </w:r>
      <w:r>
        <w:rPr>
          <w:rFonts w:ascii="Times New Roman" w:eastAsia="Times New Roman" w:hAnsi="Times New Roman"/>
          <w:lang w:eastAsia="pt-PT"/>
        </w:rPr>
        <w:t>e</w:t>
      </w:r>
      <w:r w:rsidRPr="00AE695F">
        <w:rPr>
          <w:rFonts w:ascii="Times New Roman" w:eastAsia="Times New Roman" w:hAnsi="Times New Roman"/>
          <w:lang w:eastAsia="pt-PT"/>
        </w:rPr>
        <w:t xml:space="preserve">mos com a máxima atenção e meditação a oração que Jesus nos ensinou. </w:t>
      </w:r>
    </w:p>
    <w:p w14:paraId="0FBC0066" w14:textId="77777777" w:rsidR="00F3260D" w:rsidRPr="007956C0" w:rsidRDefault="00F3260D" w:rsidP="007B40B9">
      <w:pPr>
        <w:spacing w:line="276" w:lineRule="auto"/>
        <w:rPr>
          <w:rFonts w:ascii="Times New Roman" w:eastAsia="Times New Roman" w:hAnsi="Times New Roman"/>
        </w:rPr>
      </w:pPr>
    </w:p>
    <w:p w14:paraId="461593A0" w14:textId="77777777" w:rsidR="00F3260D" w:rsidRPr="007956C0" w:rsidRDefault="00F3260D" w:rsidP="007B40B9">
      <w:pPr>
        <w:spacing w:line="276" w:lineRule="auto"/>
        <w:rPr>
          <w:rFonts w:ascii="Times New Roman" w:eastAsia="Times New Roman" w:hAnsi="Times New Roman"/>
        </w:rPr>
      </w:pPr>
    </w:p>
    <w:p w14:paraId="0FC0AE64" w14:textId="77777777" w:rsidR="00F3260D" w:rsidRPr="007956C0" w:rsidRDefault="00F3260D" w:rsidP="007B40B9">
      <w:pPr>
        <w:spacing w:line="276" w:lineRule="auto"/>
        <w:rPr>
          <w:rFonts w:ascii="Times New Roman" w:eastAsia="Times New Roman" w:hAnsi="Times New Roman"/>
        </w:rPr>
      </w:pPr>
    </w:p>
    <w:p w14:paraId="7FBC6F79" w14:textId="77777777" w:rsidR="00F3260D" w:rsidRPr="007956C0" w:rsidRDefault="00F3260D" w:rsidP="007B40B9">
      <w:pPr>
        <w:spacing w:line="276" w:lineRule="auto"/>
        <w:rPr>
          <w:rFonts w:ascii="Times New Roman" w:eastAsia="Times New Roman" w:hAnsi="Times New Roman"/>
        </w:rPr>
      </w:pPr>
    </w:p>
    <w:p w14:paraId="531B1304" w14:textId="411E4047" w:rsidR="00F3260D" w:rsidRPr="007956C0" w:rsidRDefault="00F3260D" w:rsidP="007B40B9">
      <w:pPr>
        <w:tabs>
          <w:tab w:val="left" w:pos="2130"/>
        </w:tabs>
        <w:spacing w:line="276" w:lineRule="auto"/>
        <w:rPr>
          <w:rFonts w:ascii="Times New Roman" w:hAnsi="Times New Roman"/>
          <w:color w:val="7F7F7F" w:themeColor="text1" w:themeTint="80"/>
          <w:sz w:val="20"/>
          <w:szCs w:val="20"/>
        </w:rPr>
      </w:pPr>
      <w:r w:rsidRPr="007956C0">
        <w:rPr>
          <w:rFonts w:ascii="Times New Roman" w:eastAsia="Times New Roman" w:hAnsi="Times New Roman"/>
        </w:rPr>
        <w:tab/>
      </w:r>
    </w:p>
    <w:sectPr w:rsidR="00F3260D" w:rsidRPr="007956C0"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BAA"/>
    <w:multiLevelType w:val="hybridMultilevel"/>
    <w:tmpl w:val="DFCAD73E"/>
    <w:lvl w:ilvl="0" w:tplc="021E9740">
      <w:start w:val="1"/>
      <w:numFmt w:val="decimal"/>
      <w:lvlText w:val="%1."/>
      <w:lvlJc w:val="left"/>
      <w:pPr>
        <w:ind w:left="1069" w:hanging="360"/>
      </w:pPr>
      <w:rPr>
        <w:rFonts w:eastAsia="Times New Roman" w:hint="default"/>
        <w:b/>
        <w:color w:val="525252" w:themeColor="accent3" w:themeShade="8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15:restartNumberingAfterBreak="0">
    <w:nsid w:val="2A042064"/>
    <w:multiLevelType w:val="hybridMultilevel"/>
    <w:tmpl w:val="7806EB98"/>
    <w:lvl w:ilvl="0" w:tplc="61903708">
      <w:start w:val="1"/>
      <w:numFmt w:val="decimal"/>
      <w:lvlText w:val="%1."/>
      <w:lvlJc w:val="left"/>
      <w:pPr>
        <w:ind w:left="1069" w:hanging="360"/>
      </w:pPr>
      <w:rPr>
        <w:rFonts w:hint="default"/>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6E3D5FD7"/>
    <w:multiLevelType w:val="hybridMultilevel"/>
    <w:tmpl w:val="2310A930"/>
    <w:lvl w:ilvl="0" w:tplc="08160017">
      <w:start w:val="1"/>
      <w:numFmt w:val="lowerLetter"/>
      <w:lvlText w:val="%1)"/>
      <w:lvlJc w:val="left"/>
      <w:pPr>
        <w:tabs>
          <w:tab w:val="num" w:pos="720"/>
        </w:tabs>
        <w:ind w:left="720" w:hanging="360"/>
      </w:pPr>
      <w:rPr>
        <w:rFonts w:hint="default"/>
      </w:rPr>
    </w:lvl>
    <w:lvl w:ilvl="1" w:tplc="0FB4D716">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2"/>
  </w:num>
  <w:num w:numId="2" w16cid:durableId="1471897688">
    <w:abstractNumId w:val="1"/>
  </w:num>
  <w:num w:numId="3" w16cid:durableId="89858889">
    <w:abstractNumId w:val="6"/>
  </w:num>
  <w:num w:numId="4" w16cid:durableId="1238248665">
    <w:abstractNumId w:val="3"/>
  </w:num>
  <w:num w:numId="5" w16cid:durableId="829903353">
    <w:abstractNumId w:val="0"/>
  </w:num>
  <w:num w:numId="6" w16cid:durableId="809132645">
    <w:abstractNumId w:val="5"/>
  </w:num>
  <w:num w:numId="7" w16cid:durableId="28554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06BA"/>
    <w:rsid w:val="00047936"/>
    <w:rsid w:val="00050860"/>
    <w:rsid w:val="00066431"/>
    <w:rsid w:val="000873E3"/>
    <w:rsid w:val="000B1D6D"/>
    <w:rsid w:val="000D397A"/>
    <w:rsid w:val="0010123F"/>
    <w:rsid w:val="001101E1"/>
    <w:rsid w:val="0014129F"/>
    <w:rsid w:val="00170AE1"/>
    <w:rsid w:val="00172C3B"/>
    <w:rsid w:val="00184740"/>
    <w:rsid w:val="001C5309"/>
    <w:rsid w:val="001F5C3D"/>
    <w:rsid w:val="00201DC2"/>
    <w:rsid w:val="00212803"/>
    <w:rsid w:val="0031345E"/>
    <w:rsid w:val="00330CCA"/>
    <w:rsid w:val="00332446"/>
    <w:rsid w:val="0039045C"/>
    <w:rsid w:val="003A267A"/>
    <w:rsid w:val="003C5A19"/>
    <w:rsid w:val="003C6372"/>
    <w:rsid w:val="003D0B07"/>
    <w:rsid w:val="003D1E90"/>
    <w:rsid w:val="003E3DE7"/>
    <w:rsid w:val="004B6702"/>
    <w:rsid w:val="004E066E"/>
    <w:rsid w:val="00517D41"/>
    <w:rsid w:val="00527E9D"/>
    <w:rsid w:val="00547692"/>
    <w:rsid w:val="0055390E"/>
    <w:rsid w:val="00566D1B"/>
    <w:rsid w:val="00576943"/>
    <w:rsid w:val="005A3F76"/>
    <w:rsid w:val="005D7E1F"/>
    <w:rsid w:val="005F63B2"/>
    <w:rsid w:val="006169B6"/>
    <w:rsid w:val="00647AA7"/>
    <w:rsid w:val="006520CD"/>
    <w:rsid w:val="00683ADC"/>
    <w:rsid w:val="00692BEE"/>
    <w:rsid w:val="00703355"/>
    <w:rsid w:val="007653BB"/>
    <w:rsid w:val="00776AD3"/>
    <w:rsid w:val="007956C0"/>
    <w:rsid w:val="007B40B9"/>
    <w:rsid w:val="007F698C"/>
    <w:rsid w:val="007F70C3"/>
    <w:rsid w:val="008013D8"/>
    <w:rsid w:val="0081210B"/>
    <w:rsid w:val="00812EA8"/>
    <w:rsid w:val="00814C63"/>
    <w:rsid w:val="00815143"/>
    <w:rsid w:val="008962DB"/>
    <w:rsid w:val="008C1235"/>
    <w:rsid w:val="008D6F2B"/>
    <w:rsid w:val="008F3C23"/>
    <w:rsid w:val="00975FFD"/>
    <w:rsid w:val="00981EB4"/>
    <w:rsid w:val="00A20187"/>
    <w:rsid w:val="00A55291"/>
    <w:rsid w:val="00A57457"/>
    <w:rsid w:val="00A657D4"/>
    <w:rsid w:val="00A728D1"/>
    <w:rsid w:val="00AB28BC"/>
    <w:rsid w:val="00B221AD"/>
    <w:rsid w:val="00B81025"/>
    <w:rsid w:val="00B84CA3"/>
    <w:rsid w:val="00BA6746"/>
    <w:rsid w:val="00BB73B3"/>
    <w:rsid w:val="00BC7865"/>
    <w:rsid w:val="00C41EB6"/>
    <w:rsid w:val="00C52FB8"/>
    <w:rsid w:val="00C62C2E"/>
    <w:rsid w:val="00C81861"/>
    <w:rsid w:val="00CB4A63"/>
    <w:rsid w:val="00CB757C"/>
    <w:rsid w:val="00CC03D4"/>
    <w:rsid w:val="00CC3672"/>
    <w:rsid w:val="00CF2CEA"/>
    <w:rsid w:val="00D275F6"/>
    <w:rsid w:val="00D3474C"/>
    <w:rsid w:val="00D671D1"/>
    <w:rsid w:val="00D83D30"/>
    <w:rsid w:val="00D97E46"/>
    <w:rsid w:val="00DD2FC9"/>
    <w:rsid w:val="00E01060"/>
    <w:rsid w:val="00E35508"/>
    <w:rsid w:val="00E51EEC"/>
    <w:rsid w:val="00EB2D2D"/>
    <w:rsid w:val="00F3260D"/>
    <w:rsid w:val="00F424D0"/>
    <w:rsid w:val="00F54783"/>
    <w:rsid w:val="00F85504"/>
    <w:rsid w:val="00FC5A80"/>
    <w:rsid w:val="00FC5B40"/>
    <w:rsid w:val="00FD241E"/>
    <w:rsid w:val="00FE4B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unhideWhenUsed/>
    <w:rsid w:val="001F5C3D"/>
    <w:pPr>
      <w:spacing w:before="100" w:beforeAutospacing="1" w:after="100" w:afterAutospacing="1"/>
    </w:pPr>
    <w:rPr>
      <w:rFonts w:ascii="Times New Roman" w:hAnsi="Times New Roman"/>
      <w:lang w:eastAsia="pt-PT"/>
    </w:rPr>
  </w:style>
  <w:style w:type="paragraph" w:styleId="Corpodetexto">
    <w:name w:val="Body Text"/>
    <w:basedOn w:val="Normal"/>
    <w:link w:val="CorpodetextoCarter"/>
    <w:rsid w:val="00F3260D"/>
    <w:pPr>
      <w:jc w:val="both"/>
    </w:pPr>
    <w:rPr>
      <w:rFonts w:ascii="Arial Unicode MS" w:eastAsia="Arial Unicode MS" w:hAnsi="Arial Unicode MS" w:cs="Arial Unicode MS"/>
      <w:b/>
      <w:sz w:val="22"/>
      <w:lang w:eastAsia="pt-PT"/>
    </w:rPr>
  </w:style>
  <w:style w:type="character" w:customStyle="1" w:styleId="CorpodetextoCarter">
    <w:name w:val="Corpo de texto Caráter"/>
    <w:basedOn w:val="Tipodeletrapredefinidodopargrafo"/>
    <w:link w:val="Corpodetexto"/>
    <w:rsid w:val="00F3260D"/>
    <w:rPr>
      <w:rFonts w:ascii="Arial Unicode MS" w:eastAsia="Arial Unicode MS" w:hAnsi="Arial Unicode MS" w:cs="Arial Unicode MS"/>
      <w:b/>
      <w:sz w:val="22"/>
      <w:szCs w:val="24"/>
    </w:rPr>
  </w:style>
  <w:style w:type="paragraph" w:styleId="PargrafodaLista">
    <w:name w:val="List Paragraph"/>
    <w:basedOn w:val="Normal"/>
    <w:uiPriority w:val="72"/>
    <w:qFormat/>
    <w:rsid w:val="00F3260D"/>
    <w:pPr>
      <w:ind w:left="720"/>
      <w:contextualSpacing/>
    </w:pPr>
  </w:style>
  <w:style w:type="paragraph" w:customStyle="1" w:styleId="xmsonormal">
    <w:name w:val="x_msonormal"/>
    <w:basedOn w:val="Normal"/>
    <w:rsid w:val="00F3260D"/>
    <w:pPr>
      <w:spacing w:before="100" w:beforeAutospacing="1" w:after="100" w:afterAutospacing="1"/>
    </w:pPr>
    <w:rPr>
      <w:rFonts w:ascii="Times New Roman" w:eastAsia="Times New Roman" w:hAnsi="Times New Roman"/>
      <w:lang w:eastAsia="pt-PT"/>
    </w:rPr>
  </w:style>
  <w:style w:type="character" w:styleId="nfase">
    <w:name w:val="Emphasis"/>
    <w:basedOn w:val="Tipodeletrapredefinidodopargrafo"/>
    <w:uiPriority w:val="20"/>
    <w:qFormat/>
    <w:rsid w:val="00F326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9421">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6386036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995</Words>
  <Characters>5373</Characters>
  <Application>Microsoft Office Word</Application>
  <DocSecurity>0</DocSecurity>
  <Lines>44</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8</cp:revision>
  <dcterms:created xsi:type="dcterms:W3CDTF">2025-07-02T09:29:00Z</dcterms:created>
  <dcterms:modified xsi:type="dcterms:W3CDTF">2025-07-16T09:42:00Z</dcterms:modified>
</cp:coreProperties>
</file>